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F2" w:rsidRPr="00C508C7" w:rsidRDefault="009A44F2" w:rsidP="001353E4">
      <w:pPr>
        <w:tabs>
          <w:tab w:val="left" w:pos="2160"/>
        </w:tabs>
        <w:rPr>
          <w:rFonts w:asciiTheme="minorHAnsi" w:hAnsiTheme="minorHAnsi"/>
          <w:noProof/>
          <w:lang w:val="sr-Cyrl-CS"/>
        </w:rPr>
      </w:pPr>
      <w:bookmarkStart w:id="0" w:name="_GoBack"/>
      <w:bookmarkEnd w:id="0"/>
    </w:p>
    <w:p w:rsidR="009A44F2" w:rsidRDefault="009A44F2" w:rsidP="001353E4">
      <w:pPr>
        <w:tabs>
          <w:tab w:val="left" w:pos="2160"/>
        </w:tabs>
        <w:rPr>
          <w:noProof/>
        </w:rPr>
      </w:pPr>
    </w:p>
    <w:p w:rsidR="009A44F2" w:rsidRDefault="009A44F2" w:rsidP="001353E4">
      <w:pPr>
        <w:tabs>
          <w:tab w:val="left" w:pos="2160"/>
        </w:tabs>
        <w:rPr>
          <w:noProof/>
        </w:rPr>
      </w:pPr>
    </w:p>
    <w:p w:rsidR="001353E4" w:rsidRDefault="00BC3C16" w:rsidP="001353E4">
      <w:pPr>
        <w:tabs>
          <w:tab w:val="left" w:pos="2160"/>
        </w:tabs>
        <w:rPr>
          <w:rFonts w:ascii="C_Blippo" w:hAnsi="C_Blippo"/>
          <w:noProof/>
          <w:color w:val="0000FF"/>
          <w:sz w:val="36"/>
        </w:rPr>
      </w:pPr>
      <w:r>
        <w:rPr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-19050</wp:posOffset>
                </wp:positionV>
                <wp:extent cx="1997075" cy="590550"/>
                <wp:effectExtent l="0" t="0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3E4" w:rsidRDefault="001353E4" w:rsidP="001353E4">
                            <w:pPr>
                              <w:jc w:val="center"/>
                              <w:rPr>
                                <w:rFonts w:ascii="CTimesRoman" w:hAnsi="CTimes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TimesRoman" w:hAnsi="CTimesRoman"/>
                                <w:color w:val="0000FF"/>
                                <w:sz w:val="16"/>
                                <w:szCs w:val="16"/>
                              </w:rPr>
                              <w:t xml:space="preserve">           телефон         (057) 201-910   </w:t>
                            </w:r>
                          </w:p>
                          <w:p w:rsidR="001353E4" w:rsidRDefault="001353E4" w:rsidP="001353E4">
                            <w:pPr>
                              <w:jc w:val="center"/>
                              <w:rPr>
                                <w:rFonts w:ascii="CTimesRoman" w:hAnsi="CTimes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TimesRoman" w:hAnsi="CTimesRoman"/>
                                <w:color w:val="0000FF"/>
                                <w:sz w:val="16"/>
                                <w:szCs w:val="16"/>
                              </w:rPr>
                              <w:t xml:space="preserve">                                             201-911</w:t>
                            </w:r>
                          </w:p>
                          <w:p w:rsidR="001353E4" w:rsidRDefault="001353E4" w:rsidP="001353E4">
                            <w:pPr>
                              <w:jc w:val="center"/>
                              <w:rPr>
                                <w:rFonts w:ascii="CTimesRoman" w:hAnsi="CTimes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TimesRoman" w:hAnsi="CTimesRoman"/>
                                <w:color w:val="0000FF"/>
                                <w:sz w:val="16"/>
                                <w:szCs w:val="16"/>
                              </w:rPr>
                              <w:t xml:space="preserve">                                             270-339</w:t>
                            </w:r>
                          </w:p>
                          <w:p w:rsidR="001353E4" w:rsidRDefault="001353E4" w:rsidP="001353E4">
                            <w:pPr>
                              <w:jc w:val="center"/>
                              <w:rPr>
                                <w:rFonts w:ascii="CTimesRoman" w:hAnsi="CTimes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TimesRoman" w:hAnsi="CTimesRoman"/>
                                <w:color w:val="0000FF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szCs w:val="16"/>
                                <w:lang w:val="sr-Cyrl-BA"/>
                              </w:rPr>
                              <w:t>Факс</w:t>
                            </w:r>
                            <w:r>
                              <w:rPr>
                                <w:rFonts w:ascii="CTimesRoman" w:hAnsi="CTimesRoman"/>
                                <w:color w:val="0000FF"/>
                                <w:sz w:val="16"/>
                                <w:szCs w:val="16"/>
                              </w:rPr>
                              <w:t xml:space="preserve">             (057)  223-465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6.5pt;margin-top:-1.5pt;width:157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DX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" o:allowincell="f" filled="f" stroked="f">
                <v:textbox>
                  <w:txbxContent>
                    <w:p w:rsidR="001353E4" w:rsidRDefault="001353E4" w:rsidP="001353E4">
                      <w:pPr>
                        <w:jc w:val="center"/>
                        <w:rPr>
                          <w:rFonts w:ascii="CTimesRoman" w:hAnsi="CTimesRoman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TimesRoman" w:hAnsi="CTimesRoman"/>
                          <w:color w:val="0000FF"/>
                          <w:sz w:val="16"/>
                          <w:szCs w:val="16"/>
                        </w:rPr>
                        <w:t xml:space="preserve">           телефон         (057) 201-910   </w:t>
                      </w:r>
                    </w:p>
                    <w:p w:rsidR="001353E4" w:rsidRDefault="001353E4" w:rsidP="001353E4">
                      <w:pPr>
                        <w:jc w:val="center"/>
                        <w:rPr>
                          <w:rFonts w:ascii="CTimesRoman" w:hAnsi="CTimesRoman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TimesRoman" w:hAnsi="CTimesRoman"/>
                          <w:color w:val="0000FF"/>
                          <w:sz w:val="16"/>
                          <w:szCs w:val="16"/>
                        </w:rPr>
                        <w:t xml:space="preserve">                                             201-911</w:t>
                      </w:r>
                    </w:p>
                    <w:p w:rsidR="001353E4" w:rsidRDefault="001353E4" w:rsidP="001353E4">
                      <w:pPr>
                        <w:jc w:val="center"/>
                        <w:rPr>
                          <w:rFonts w:ascii="CTimesRoman" w:hAnsi="CTimesRoman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TimesRoman" w:hAnsi="CTimesRoman"/>
                          <w:color w:val="0000FF"/>
                          <w:sz w:val="16"/>
                          <w:szCs w:val="16"/>
                        </w:rPr>
                        <w:t xml:space="preserve">                                             270-339</w:t>
                      </w:r>
                    </w:p>
                    <w:p w:rsidR="001353E4" w:rsidRDefault="001353E4" w:rsidP="001353E4">
                      <w:pPr>
                        <w:jc w:val="center"/>
                        <w:rPr>
                          <w:rFonts w:ascii="CTimesRoman" w:hAnsi="CTimesRoman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TimesRoman" w:hAnsi="CTimesRoman"/>
                          <w:color w:val="0000FF"/>
                          <w:sz w:val="16"/>
                          <w:szCs w:val="16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  <w:color w:val="0000FF"/>
                          <w:sz w:val="16"/>
                          <w:szCs w:val="16"/>
                          <w:lang w:val="sr-Cyrl-BA"/>
                        </w:rPr>
                        <w:t>Факс</w:t>
                      </w:r>
                      <w:r>
                        <w:rPr>
                          <w:rFonts w:ascii="CTimesRoman" w:hAnsi="CTimesRoman"/>
                          <w:color w:val="0000FF"/>
                          <w:sz w:val="16"/>
                          <w:szCs w:val="16"/>
                        </w:rPr>
                        <w:t xml:space="preserve">             (057)  223-465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-114300</wp:posOffset>
                </wp:positionV>
                <wp:extent cx="612775" cy="480695"/>
                <wp:effectExtent l="19050" t="19050" r="15875" b="508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480695"/>
                        </a:xfrm>
                        <a:custGeom>
                          <a:avLst/>
                          <a:gdLst>
                            <a:gd name="T0" fmla="*/ 294 w 954"/>
                            <a:gd name="T1" fmla="*/ 732 h 753"/>
                            <a:gd name="T2" fmla="*/ 84 w 954"/>
                            <a:gd name="T3" fmla="*/ 732 h 753"/>
                            <a:gd name="T4" fmla="*/ 51 w 954"/>
                            <a:gd name="T5" fmla="*/ 723 h 753"/>
                            <a:gd name="T6" fmla="*/ 27 w 954"/>
                            <a:gd name="T7" fmla="*/ 708 h 753"/>
                            <a:gd name="T8" fmla="*/ 9 w 954"/>
                            <a:gd name="T9" fmla="*/ 684 h 753"/>
                            <a:gd name="T10" fmla="*/ 6 w 954"/>
                            <a:gd name="T11" fmla="*/ 657 h 753"/>
                            <a:gd name="T12" fmla="*/ 9 w 954"/>
                            <a:gd name="T13" fmla="*/ 627 h 753"/>
                            <a:gd name="T14" fmla="*/ 24 w 954"/>
                            <a:gd name="T15" fmla="*/ 609 h 753"/>
                            <a:gd name="T16" fmla="*/ 276 w 954"/>
                            <a:gd name="T17" fmla="*/ 414 h 753"/>
                            <a:gd name="T18" fmla="*/ 300 w 954"/>
                            <a:gd name="T19" fmla="*/ 393 h 753"/>
                            <a:gd name="T20" fmla="*/ 309 w 954"/>
                            <a:gd name="T21" fmla="*/ 366 h 753"/>
                            <a:gd name="T22" fmla="*/ 303 w 954"/>
                            <a:gd name="T23" fmla="*/ 336 h 753"/>
                            <a:gd name="T24" fmla="*/ 282 w 954"/>
                            <a:gd name="T25" fmla="*/ 309 h 753"/>
                            <a:gd name="T26" fmla="*/ 27 w 954"/>
                            <a:gd name="T27" fmla="*/ 135 h 753"/>
                            <a:gd name="T28" fmla="*/ 6 w 954"/>
                            <a:gd name="T29" fmla="*/ 102 h 753"/>
                            <a:gd name="T30" fmla="*/ 0 w 954"/>
                            <a:gd name="T31" fmla="*/ 60 h 753"/>
                            <a:gd name="T32" fmla="*/ 18 w 954"/>
                            <a:gd name="T33" fmla="*/ 24 h 753"/>
                            <a:gd name="T34" fmla="*/ 63 w 954"/>
                            <a:gd name="T35" fmla="*/ 3 h 753"/>
                            <a:gd name="T36" fmla="*/ 441 w 954"/>
                            <a:gd name="T37" fmla="*/ 0 h 753"/>
                            <a:gd name="T38" fmla="*/ 441 w 954"/>
                            <a:gd name="T39" fmla="*/ 687 h 753"/>
                            <a:gd name="T40" fmla="*/ 462 w 954"/>
                            <a:gd name="T41" fmla="*/ 720 h 753"/>
                            <a:gd name="T42" fmla="*/ 501 w 954"/>
                            <a:gd name="T43" fmla="*/ 732 h 753"/>
                            <a:gd name="T44" fmla="*/ 546 w 954"/>
                            <a:gd name="T45" fmla="*/ 723 h 753"/>
                            <a:gd name="T46" fmla="*/ 564 w 954"/>
                            <a:gd name="T47" fmla="*/ 705 h 753"/>
                            <a:gd name="T48" fmla="*/ 567 w 954"/>
                            <a:gd name="T49" fmla="*/ 678 h 753"/>
                            <a:gd name="T50" fmla="*/ 567 w 954"/>
                            <a:gd name="T51" fmla="*/ 381 h 753"/>
                            <a:gd name="T52" fmla="*/ 576 w 954"/>
                            <a:gd name="T53" fmla="*/ 342 h 753"/>
                            <a:gd name="T54" fmla="*/ 588 w 954"/>
                            <a:gd name="T55" fmla="*/ 315 h 753"/>
                            <a:gd name="T56" fmla="*/ 621 w 954"/>
                            <a:gd name="T57" fmla="*/ 279 h 753"/>
                            <a:gd name="T58" fmla="*/ 846 w 954"/>
                            <a:gd name="T59" fmla="*/ 18 h 753"/>
                            <a:gd name="T60" fmla="*/ 879 w 954"/>
                            <a:gd name="T61" fmla="*/ 6 h 753"/>
                            <a:gd name="T62" fmla="*/ 915 w 954"/>
                            <a:gd name="T63" fmla="*/ 12 h 753"/>
                            <a:gd name="T64" fmla="*/ 945 w 954"/>
                            <a:gd name="T65" fmla="*/ 33 h 753"/>
                            <a:gd name="T66" fmla="*/ 954 w 954"/>
                            <a:gd name="T67" fmla="*/ 78 h 753"/>
                            <a:gd name="T68" fmla="*/ 939 w 954"/>
                            <a:gd name="T69" fmla="*/ 123 h 753"/>
                            <a:gd name="T70" fmla="*/ 762 w 954"/>
                            <a:gd name="T71" fmla="*/ 321 h 753"/>
                            <a:gd name="T72" fmla="*/ 744 w 954"/>
                            <a:gd name="T73" fmla="*/ 351 h 753"/>
                            <a:gd name="T74" fmla="*/ 738 w 954"/>
                            <a:gd name="T75" fmla="*/ 384 h 753"/>
                            <a:gd name="T76" fmla="*/ 744 w 954"/>
                            <a:gd name="T77" fmla="*/ 408 h 753"/>
                            <a:gd name="T78" fmla="*/ 765 w 954"/>
                            <a:gd name="T79" fmla="*/ 447 h 753"/>
                            <a:gd name="T80" fmla="*/ 945 w 954"/>
                            <a:gd name="T81" fmla="*/ 753 h 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54" h="753">
                              <a:moveTo>
                                <a:pt x="294" y="732"/>
                              </a:moveTo>
                              <a:lnTo>
                                <a:pt x="84" y="732"/>
                              </a:lnTo>
                              <a:lnTo>
                                <a:pt x="51" y="723"/>
                              </a:lnTo>
                              <a:lnTo>
                                <a:pt x="27" y="708"/>
                              </a:lnTo>
                              <a:lnTo>
                                <a:pt x="9" y="684"/>
                              </a:lnTo>
                              <a:lnTo>
                                <a:pt x="6" y="657"/>
                              </a:lnTo>
                              <a:lnTo>
                                <a:pt x="9" y="627"/>
                              </a:lnTo>
                              <a:lnTo>
                                <a:pt x="24" y="609"/>
                              </a:lnTo>
                              <a:lnTo>
                                <a:pt x="276" y="414"/>
                              </a:lnTo>
                              <a:lnTo>
                                <a:pt x="300" y="393"/>
                              </a:lnTo>
                              <a:lnTo>
                                <a:pt x="309" y="366"/>
                              </a:lnTo>
                              <a:lnTo>
                                <a:pt x="303" y="336"/>
                              </a:lnTo>
                              <a:lnTo>
                                <a:pt x="282" y="309"/>
                              </a:lnTo>
                              <a:lnTo>
                                <a:pt x="27" y="135"/>
                              </a:lnTo>
                              <a:lnTo>
                                <a:pt x="6" y="102"/>
                              </a:lnTo>
                              <a:lnTo>
                                <a:pt x="0" y="60"/>
                              </a:lnTo>
                              <a:lnTo>
                                <a:pt x="18" y="24"/>
                              </a:lnTo>
                              <a:lnTo>
                                <a:pt x="63" y="3"/>
                              </a:lnTo>
                              <a:lnTo>
                                <a:pt x="441" y="0"/>
                              </a:lnTo>
                              <a:lnTo>
                                <a:pt x="441" y="687"/>
                              </a:lnTo>
                              <a:lnTo>
                                <a:pt x="462" y="720"/>
                              </a:lnTo>
                              <a:lnTo>
                                <a:pt x="501" y="732"/>
                              </a:lnTo>
                              <a:lnTo>
                                <a:pt x="546" y="723"/>
                              </a:lnTo>
                              <a:lnTo>
                                <a:pt x="564" y="705"/>
                              </a:lnTo>
                              <a:lnTo>
                                <a:pt x="567" y="678"/>
                              </a:lnTo>
                              <a:lnTo>
                                <a:pt x="567" y="381"/>
                              </a:lnTo>
                              <a:lnTo>
                                <a:pt x="576" y="342"/>
                              </a:lnTo>
                              <a:lnTo>
                                <a:pt x="588" y="315"/>
                              </a:lnTo>
                              <a:lnTo>
                                <a:pt x="621" y="279"/>
                              </a:lnTo>
                              <a:lnTo>
                                <a:pt x="846" y="18"/>
                              </a:lnTo>
                              <a:lnTo>
                                <a:pt x="879" y="6"/>
                              </a:lnTo>
                              <a:lnTo>
                                <a:pt x="915" y="12"/>
                              </a:lnTo>
                              <a:lnTo>
                                <a:pt x="945" y="33"/>
                              </a:lnTo>
                              <a:lnTo>
                                <a:pt x="954" y="78"/>
                              </a:lnTo>
                              <a:lnTo>
                                <a:pt x="939" y="123"/>
                              </a:lnTo>
                              <a:lnTo>
                                <a:pt x="762" y="321"/>
                              </a:lnTo>
                              <a:lnTo>
                                <a:pt x="744" y="351"/>
                              </a:lnTo>
                              <a:lnTo>
                                <a:pt x="738" y="384"/>
                              </a:lnTo>
                              <a:lnTo>
                                <a:pt x="744" y="408"/>
                              </a:lnTo>
                              <a:lnTo>
                                <a:pt x="765" y="447"/>
                              </a:lnTo>
                              <a:lnTo>
                                <a:pt x="945" y="753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pt;margin-top:-9pt;width:48.25pt;height:3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4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" path="m294,732r-210,l51,723,27,708,9,684,6,657,9,627,24,609,276,414r24,-21l309,366r-6,-30l282,309,27,135,6,102,,60,18,24,63,3,441,r,687l462,720r39,12l546,723r18,-18l567,678r,-297l576,342r12,-27l621,279,846,18,879,6r36,6l945,33r9,45l939,123,762,321r-18,30l738,384r6,24l765,447,945,753e" filled="f" strokecolor="white" strokeweight=".7pt">
                <v:path arrowok="t" o:connecttype="custom" o:connectlocs="188843,467289;53955,467289;32758,461544;17343,451968;5781,436647;3854,419411;5781,400260;15416,388769;177281,264286;192697,250881;198477,233645;194624,214493;181135,197257;17343,86180;3854,65114;0,38302;11562,15321;40466,1915;283264,0;283264,438562;296753,459629;321803,467289;350708,461544;362269,450053;364196,432817;364196,243220;369977,218324;377685,201088;398882,178106;543404,11491;564601,3830;587724,7660;606994,21066;612775,49793;603140,78520;489449,204918;477887,224069;474033,245135;477887,260456;491376,285353;606994,48069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-114300</wp:posOffset>
                </wp:positionV>
                <wp:extent cx="605790" cy="483870"/>
                <wp:effectExtent l="76200" t="76200" r="80010" b="59055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" cy="483870"/>
                        </a:xfrm>
                        <a:custGeom>
                          <a:avLst/>
                          <a:gdLst>
                            <a:gd name="T0" fmla="*/ 294 w 954"/>
                            <a:gd name="T1" fmla="*/ 732 h 762"/>
                            <a:gd name="T2" fmla="*/ 84 w 954"/>
                            <a:gd name="T3" fmla="*/ 732 h 762"/>
                            <a:gd name="T4" fmla="*/ 51 w 954"/>
                            <a:gd name="T5" fmla="*/ 723 h 762"/>
                            <a:gd name="T6" fmla="*/ 27 w 954"/>
                            <a:gd name="T7" fmla="*/ 708 h 762"/>
                            <a:gd name="T8" fmla="*/ 9 w 954"/>
                            <a:gd name="T9" fmla="*/ 684 h 762"/>
                            <a:gd name="T10" fmla="*/ 6 w 954"/>
                            <a:gd name="T11" fmla="*/ 657 h 762"/>
                            <a:gd name="T12" fmla="*/ 9 w 954"/>
                            <a:gd name="T13" fmla="*/ 627 h 762"/>
                            <a:gd name="T14" fmla="*/ 24 w 954"/>
                            <a:gd name="T15" fmla="*/ 609 h 762"/>
                            <a:gd name="T16" fmla="*/ 276 w 954"/>
                            <a:gd name="T17" fmla="*/ 414 h 762"/>
                            <a:gd name="T18" fmla="*/ 300 w 954"/>
                            <a:gd name="T19" fmla="*/ 393 h 762"/>
                            <a:gd name="T20" fmla="*/ 309 w 954"/>
                            <a:gd name="T21" fmla="*/ 366 h 762"/>
                            <a:gd name="T22" fmla="*/ 303 w 954"/>
                            <a:gd name="T23" fmla="*/ 336 h 762"/>
                            <a:gd name="T24" fmla="*/ 282 w 954"/>
                            <a:gd name="T25" fmla="*/ 309 h 762"/>
                            <a:gd name="T26" fmla="*/ 27 w 954"/>
                            <a:gd name="T27" fmla="*/ 135 h 762"/>
                            <a:gd name="T28" fmla="*/ 6 w 954"/>
                            <a:gd name="T29" fmla="*/ 102 h 762"/>
                            <a:gd name="T30" fmla="*/ 0 w 954"/>
                            <a:gd name="T31" fmla="*/ 60 h 762"/>
                            <a:gd name="T32" fmla="*/ 18 w 954"/>
                            <a:gd name="T33" fmla="*/ 24 h 762"/>
                            <a:gd name="T34" fmla="*/ 63 w 954"/>
                            <a:gd name="T35" fmla="*/ 3 h 762"/>
                            <a:gd name="T36" fmla="*/ 441 w 954"/>
                            <a:gd name="T37" fmla="*/ 0 h 762"/>
                            <a:gd name="T38" fmla="*/ 441 w 954"/>
                            <a:gd name="T39" fmla="*/ 687 h 762"/>
                            <a:gd name="T40" fmla="*/ 462 w 954"/>
                            <a:gd name="T41" fmla="*/ 720 h 762"/>
                            <a:gd name="T42" fmla="*/ 501 w 954"/>
                            <a:gd name="T43" fmla="*/ 732 h 762"/>
                            <a:gd name="T44" fmla="*/ 546 w 954"/>
                            <a:gd name="T45" fmla="*/ 723 h 762"/>
                            <a:gd name="T46" fmla="*/ 564 w 954"/>
                            <a:gd name="T47" fmla="*/ 705 h 762"/>
                            <a:gd name="T48" fmla="*/ 567 w 954"/>
                            <a:gd name="T49" fmla="*/ 678 h 762"/>
                            <a:gd name="T50" fmla="*/ 567 w 954"/>
                            <a:gd name="T51" fmla="*/ 381 h 762"/>
                            <a:gd name="T52" fmla="*/ 576 w 954"/>
                            <a:gd name="T53" fmla="*/ 342 h 762"/>
                            <a:gd name="T54" fmla="*/ 588 w 954"/>
                            <a:gd name="T55" fmla="*/ 315 h 762"/>
                            <a:gd name="T56" fmla="*/ 621 w 954"/>
                            <a:gd name="T57" fmla="*/ 279 h 762"/>
                            <a:gd name="T58" fmla="*/ 846 w 954"/>
                            <a:gd name="T59" fmla="*/ 18 h 762"/>
                            <a:gd name="T60" fmla="*/ 879 w 954"/>
                            <a:gd name="T61" fmla="*/ 6 h 762"/>
                            <a:gd name="T62" fmla="*/ 915 w 954"/>
                            <a:gd name="T63" fmla="*/ 12 h 762"/>
                            <a:gd name="T64" fmla="*/ 945 w 954"/>
                            <a:gd name="T65" fmla="*/ 33 h 762"/>
                            <a:gd name="T66" fmla="*/ 954 w 954"/>
                            <a:gd name="T67" fmla="*/ 78 h 762"/>
                            <a:gd name="T68" fmla="*/ 927 w 954"/>
                            <a:gd name="T69" fmla="*/ 117 h 762"/>
                            <a:gd name="T70" fmla="*/ 750 w 954"/>
                            <a:gd name="T71" fmla="*/ 324 h 762"/>
                            <a:gd name="T72" fmla="*/ 732 w 954"/>
                            <a:gd name="T73" fmla="*/ 348 h 762"/>
                            <a:gd name="T74" fmla="*/ 729 w 954"/>
                            <a:gd name="T75" fmla="*/ 381 h 762"/>
                            <a:gd name="T76" fmla="*/ 735 w 954"/>
                            <a:gd name="T77" fmla="*/ 408 h 762"/>
                            <a:gd name="T78" fmla="*/ 744 w 954"/>
                            <a:gd name="T79" fmla="*/ 426 h 762"/>
                            <a:gd name="T80" fmla="*/ 759 w 954"/>
                            <a:gd name="T81" fmla="*/ 447 h 762"/>
                            <a:gd name="T82" fmla="*/ 942 w 954"/>
                            <a:gd name="T83" fmla="*/ 762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954" h="762">
                              <a:moveTo>
                                <a:pt x="294" y="732"/>
                              </a:moveTo>
                              <a:lnTo>
                                <a:pt x="84" y="732"/>
                              </a:lnTo>
                              <a:lnTo>
                                <a:pt x="51" y="723"/>
                              </a:lnTo>
                              <a:lnTo>
                                <a:pt x="27" y="708"/>
                              </a:lnTo>
                              <a:lnTo>
                                <a:pt x="9" y="684"/>
                              </a:lnTo>
                              <a:lnTo>
                                <a:pt x="6" y="657"/>
                              </a:lnTo>
                              <a:lnTo>
                                <a:pt x="9" y="627"/>
                              </a:lnTo>
                              <a:lnTo>
                                <a:pt x="24" y="609"/>
                              </a:lnTo>
                              <a:lnTo>
                                <a:pt x="276" y="414"/>
                              </a:lnTo>
                              <a:lnTo>
                                <a:pt x="300" y="393"/>
                              </a:lnTo>
                              <a:lnTo>
                                <a:pt x="309" y="366"/>
                              </a:lnTo>
                              <a:lnTo>
                                <a:pt x="303" y="336"/>
                              </a:lnTo>
                              <a:lnTo>
                                <a:pt x="282" y="309"/>
                              </a:lnTo>
                              <a:lnTo>
                                <a:pt x="27" y="135"/>
                              </a:lnTo>
                              <a:lnTo>
                                <a:pt x="6" y="102"/>
                              </a:lnTo>
                              <a:lnTo>
                                <a:pt x="0" y="60"/>
                              </a:lnTo>
                              <a:lnTo>
                                <a:pt x="18" y="24"/>
                              </a:lnTo>
                              <a:lnTo>
                                <a:pt x="63" y="3"/>
                              </a:lnTo>
                              <a:lnTo>
                                <a:pt x="441" y="0"/>
                              </a:lnTo>
                              <a:lnTo>
                                <a:pt x="441" y="687"/>
                              </a:lnTo>
                              <a:lnTo>
                                <a:pt x="462" y="720"/>
                              </a:lnTo>
                              <a:lnTo>
                                <a:pt x="501" y="732"/>
                              </a:lnTo>
                              <a:lnTo>
                                <a:pt x="546" y="723"/>
                              </a:lnTo>
                              <a:lnTo>
                                <a:pt x="564" y="705"/>
                              </a:lnTo>
                              <a:lnTo>
                                <a:pt x="567" y="678"/>
                              </a:lnTo>
                              <a:lnTo>
                                <a:pt x="567" y="381"/>
                              </a:lnTo>
                              <a:lnTo>
                                <a:pt x="576" y="342"/>
                              </a:lnTo>
                              <a:lnTo>
                                <a:pt x="588" y="315"/>
                              </a:lnTo>
                              <a:lnTo>
                                <a:pt x="621" y="279"/>
                              </a:lnTo>
                              <a:lnTo>
                                <a:pt x="846" y="18"/>
                              </a:lnTo>
                              <a:lnTo>
                                <a:pt x="879" y="6"/>
                              </a:lnTo>
                              <a:lnTo>
                                <a:pt x="915" y="12"/>
                              </a:lnTo>
                              <a:lnTo>
                                <a:pt x="945" y="33"/>
                              </a:lnTo>
                              <a:lnTo>
                                <a:pt x="954" y="78"/>
                              </a:lnTo>
                              <a:lnTo>
                                <a:pt x="927" y="117"/>
                              </a:lnTo>
                              <a:lnTo>
                                <a:pt x="750" y="324"/>
                              </a:lnTo>
                              <a:lnTo>
                                <a:pt x="732" y="348"/>
                              </a:lnTo>
                              <a:lnTo>
                                <a:pt x="729" y="381"/>
                              </a:lnTo>
                              <a:lnTo>
                                <a:pt x="735" y="408"/>
                              </a:lnTo>
                              <a:lnTo>
                                <a:pt x="744" y="426"/>
                              </a:lnTo>
                              <a:lnTo>
                                <a:pt x="759" y="447"/>
                              </a:lnTo>
                              <a:lnTo>
                                <a:pt x="942" y="762"/>
                              </a:lnTo>
                            </a:path>
                          </a:pathLst>
                        </a:custGeom>
                        <a:noFill/>
                        <a:ln w="6985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.7pt,27.6pt,10.2pt,27.6pt,8.55pt,27.15pt,7.35pt,26.4pt,6.45pt,25.2pt,6.3pt,23.85pt,6.45pt,22.35pt,7.2pt,21.45pt,19.8pt,11.7pt,21pt,10.65pt,21.45pt,9.3pt,21.15pt,7.8pt,20.1pt,6.45pt,7.35pt,-2.25pt,6.3pt,-3.9pt,6pt,-6pt,6.9pt,-7.8pt,9.15pt,-8.85pt,28.05pt,-9pt,28.05pt,25.35pt,29.1pt,27pt,31.05pt,27.6pt,33.3pt,27.15pt,34.2pt,26.25pt,34.35pt,24.9pt,34.35pt,10.05pt,34.8pt,8.1pt,35.4pt,6.75pt,37.05pt,4.95pt,48.3pt,-8.1pt,49.95pt,-8.7pt,51.75pt,-8.4pt,53.25pt,-7.35pt,53.7pt,-5.1pt,52.35pt,-3.15pt,43.5pt,7.2pt,42.6pt,8.4pt,42.45pt,10.05pt,42.75pt,11.4pt,43.2pt,12.3pt,43.95pt,13.35pt,53.1pt,29.1pt" coordsize="95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" filled="f" strokecolor="#0cf" strokeweight="5.5pt">
                <v:path arrowok="t" o:connecttype="custom" o:connectlocs="186690,464820;53340,464820;32385,459105;17145,449580;5715,434340;3810,417195;5715,398145;15240,386715;175260,262890;190500,249555;196215,232410;192405,213360;179070,196215;17145,85725;3810,64770;0,38100;11430,15240;40005,1905;280035,0;280035,436245;293370,457200;318135,464820;346710,459105;358140,447675;360045,430530;360045,241935;365760,217170;373380,200025;394335,177165;537210,11430;558165,3810;581025,7620;600075,20955;605790,49530;588645,74295;476250,205740;464820,220980;462915,241935;466725,259080;472440,270510;481965,283845;598170,483870" o:connectangles="0,0,0,0,0,0,0,0,0,0,0,0,0,0,0,0,0,0,0,0,0,0,0,0,0,0,0,0,0,0,0,0,0,0,0,0,0,0,0,0,0,0"/>
              </v:polyline>
            </w:pict>
          </mc:Fallback>
        </mc:AlternateContent>
      </w:r>
      <w:r w:rsidR="001353E4">
        <w:rPr>
          <w:noProof/>
        </w:rPr>
        <w:t xml:space="preserve">             </w:t>
      </w:r>
      <w:r w:rsidR="00AC674E">
        <w:rPr>
          <w:noProof/>
        </w:rPr>
        <w:t xml:space="preserve">   </w:t>
      </w:r>
      <w:r w:rsidR="001353E4">
        <w:rPr>
          <w:rFonts w:ascii="C_Blippo" w:hAnsi="C_Blippo"/>
          <w:noProof/>
          <w:color w:val="0000FF"/>
          <w:sz w:val="36"/>
          <w:szCs w:val="36"/>
        </w:rPr>
        <w:t>J.P.</w:t>
      </w:r>
      <w:r w:rsidR="001353E4">
        <w:rPr>
          <w:rFonts w:ascii="C_Blippo" w:hAnsi="C_Blippo"/>
          <w:noProof/>
          <w:color w:val="0000FF"/>
        </w:rPr>
        <w:t xml:space="preserve"> </w:t>
      </w:r>
      <w:r w:rsidR="001353E4">
        <w:rPr>
          <w:rFonts w:ascii="C_Blippo" w:hAnsi="C_Blippo"/>
          <w:noProof/>
          <w:color w:val="0000FF"/>
          <w:sz w:val="36"/>
        </w:rPr>
        <w:t>VODOVOD I KANALIZACIJA A.D.</w:t>
      </w:r>
    </w:p>
    <w:p w:rsidR="001353E4" w:rsidRDefault="001353E4" w:rsidP="001353E4">
      <w:pPr>
        <w:tabs>
          <w:tab w:val="left" w:pos="2160"/>
        </w:tabs>
        <w:rPr>
          <w:noProof/>
        </w:rPr>
      </w:pPr>
      <w:r>
        <w:rPr>
          <w:noProof/>
          <w:color w:val="0000FF"/>
        </w:rPr>
        <w:t xml:space="preserve">                         </w:t>
      </w:r>
      <w:r w:rsidR="00AC674E">
        <w:rPr>
          <w:noProof/>
          <w:color w:val="0000FF"/>
        </w:rPr>
        <w:t xml:space="preserve">   </w:t>
      </w:r>
      <w:r w:rsidR="006048BD">
        <w:rPr>
          <w:noProof/>
          <w:color w:val="0000FF"/>
        </w:rPr>
        <w:t xml:space="preserve"> </w:t>
      </w:r>
      <w:r w:rsidRPr="00A557B3">
        <w:rPr>
          <w:rFonts w:ascii="C_Blippo" w:hAnsi="C_Blippo"/>
          <w:noProof/>
          <w:color w:val="0000FF"/>
          <w:sz w:val="36"/>
          <w:szCs w:val="36"/>
        </w:rPr>
        <w:t>PALE</w:t>
      </w:r>
      <w:r w:rsidRPr="00A557B3">
        <w:rPr>
          <w:noProof/>
          <w:color w:val="0000FF"/>
          <w:sz w:val="36"/>
          <w:szCs w:val="36"/>
        </w:rPr>
        <w:t xml:space="preserve">              </w:t>
      </w:r>
    </w:p>
    <w:p w:rsidR="001353E4" w:rsidRPr="00A557B3" w:rsidRDefault="001353E4" w:rsidP="001353E4">
      <w:pPr>
        <w:tabs>
          <w:tab w:val="left" w:pos="2160"/>
        </w:tabs>
        <w:rPr>
          <w:rFonts w:ascii="C_Blippo" w:hAnsi="C_Blippo"/>
          <w:noProof/>
          <w:color w:val="0000FF"/>
          <w:sz w:val="36"/>
          <w:szCs w:val="36"/>
          <w:lang w:val="ru-RU"/>
        </w:rPr>
      </w:pPr>
      <w:r w:rsidRPr="00A557B3">
        <w:rPr>
          <w:noProof/>
          <w:color w:val="0000FF"/>
          <w:sz w:val="36"/>
          <w:szCs w:val="36"/>
        </w:rPr>
        <w:t xml:space="preserve">                                  </w:t>
      </w:r>
    </w:p>
    <w:p w:rsidR="001353E4" w:rsidRDefault="00BC3C16" w:rsidP="001353E4">
      <w:pPr>
        <w:tabs>
          <w:tab w:val="left" w:pos="2160"/>
        </w:tabs>
        <w:rPr>
          <w:rFonts w:ascii="C_Blippo" w:hAnsi="C_Blippo"/>
          <w:noProof/>
          <w:color w:val="00FFFF"/>
          <w:sz w:val="28"/>
          <w:lang w:val="ru-RU"/>
        </w:rPr>
      </w:pPr>
      <w:r>
        <w:rPr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118745</wp:posOffset>
                </wp:positionV>
                <wp:extent cx="7086600" cy="571500"/>
                <wp:effectExtent l="0" t="4445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3E4" w:rsidRDefault="00E8506E" w:rsidP="00E8506E">
                            <w:pPr>
                              <w:jc w:val="both"/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Cyrl-BA"/>
                              </w:rPr>
                              <w:t xml:space="preserve">          </w:t>
                            </w:r>
                            <w:r w:rsidR="001353E4"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Cyrl-BA"/>
                              </w:rPr>
                              <w:t xml:space="preserve">  УЛИЦА ТРИФКА ГРАБЕЖА БР.9 71420 ПАЛЕ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Latn-BA"/>
                              </w:rPr>
                              <w:t>,</w:t>
                            </w:r>
                            <w:r w:rsidR="009A44F2"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Latn-BA"/>
                              </w:rPr>
                              <w:t>www.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Cyrl-BA"/>
                              </w:rPr>
                              <w:t>:vodovo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Latn-BA"/>
                              </w:rPr>
                              <w:t xml:space="preserve">dpale.com </w:t>
                            </w:r>
                            <w:r w:rsidR="001353E4"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Cyrl-BA"/>
                              </w:rPr>
                              <w:t xml:space="preserve"> ОСНОВНИ СУД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Latn-BA"/>
                              </w:rPr>
                              <w:t xml:space="preserve"> </w:t>
                            </w:r>
                            <w:r w:rsidR="001353E4"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Cyrl-BA"/>
                              </w:rPr>
                              <w:t>И. САРАЈЕВО РЕГ.УЛ. БР.1-1949, МАТИЧНИ РЕГ. БРОЈ 1938240 ПДВ БР. 400585320008, ЈИБ. БР. 4400585320008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Latn-BA"/>
                              </w:rPr>
                              <w:t xml:space="preserve"> </w:t>
                            </w:r>
                            <w:r w:rsidR="008F773A"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Cyrl-BA"/>
                              </w:rPr>
                              <w:t xml:space="preserve"> </w:t>
                            </w:r>
                            <w:r w:rsidR="009A44F2"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Latn-BA"/>
                              </w:rPr>
                              <w:t>,</w:t>
                            </w:r>
                            <w:r w:rsidR="001353E4"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Cyrl-BA"/>
                              </w:rPr>
                              <w:t xml:space="preserve">  РАЗВОЈНА БАНКА 56201200002586-06, </w:t>
                            </w:r>
                            <w:r w:rsidR="009A44F2"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Latn-BA"/>
                              </w:rPr>
                              <w:t>ADDIKO BANK</w:t>
                            </w:r>
                            <w:r w:rsidR="001353E4"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Cyrl-BA"/>
                              </w:rPr>
                              <w:t xml:space="preserve"> 552-009-00001607-39, НОВА  БАНКА 551-060-00021050-45</w:t>
                            </w:r>
                            <w:r w:rsidR="00F026F0"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lang w:val="sr-Cyrl-BA"/>
                              </w:rPr>
                              <w:t>, RAIFFEISEN BANK 1610000067420055.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2.4pt;margin-top:9.35pt;width:558pt;height: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" filled="f" stroked="f">
                <v:textbox>
                  <w:txbxContent>
                    <w:p w:rsidR="001353E4" w:rsidRDefault="00E8506E" w:rsidP="00E8506E">
                      <w:pPr>
                        <w:jc w:val="both"/>
                        <w:rPr>
                          <w:rFonts w:ascii="Times New Roman" w:hAnsi="Times New Roman"/>
                          <w:color w:val="0000FF"/>
                          <w:sz w:val="16"/>
                          <w:lang w:val="sr-Cyrl-BA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sz w:val="16"/>
                          <w:lang w:val="sr-Cyrl-BA"/>
                        </w:rPr>
                        <w:t xml:space="preserve">          </w:t>
                      </w:r>
                      <w:r w:rsidR="001353E4">
                        <w:rPr>
                          <w:rFonts w:ascii="Times New Roman" w:hAnsi="Times New Roman"/>
                          <w:color w:val="0000FF"/>
                          <w:sz w:val="16"/>
                          <w:lang w:val="sr-Cyrl-BA"/>
                        </w:rPr>
                        <w:t xml:space="preserve">  УЛИЦА ТРИФКА ГРАБЕЖА БР.9 71420 ПАЛЕ</w:t>
                      </w:r>
                      <w:r>
                        <w:rPr>
                          <w:rFonts w:ascii="Times New Roman" w:hAnsi="Times New Roman"/>
                          <w:color w:val="0000FF"/>
                          <w:sz w:val="16"/>
                          <w:lang w:val="sr-Latn-BA"/>
                        </w:rPr>
                        <w:t>,</w:t>
                      </w:r>
                      <w:r w:rsidR="009A44F2">
                        <w:rPr>
                          <w:rFonts w:ascii="Times New Roman" w:hAnsi="Times New Roman"/>
                          <w:color w:val="0000FF"/>
                          <w:sz w:val="16"/>
                          <w:lang w:val="sr-Latn-B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z w:val="16"/>
                          <w:lang w:val="sr-Latn-BA"/>
                        </w:rPr>
                        <w:t>www.</w:t>
                      </w:r>
                      <w:r>
                        <w:rPr>
                          <w:rFonts w:ascii="Times New Roman" w:hAnsi="Times New Roman"/>
                          <w:color w:val="0000FF"/>
                          <w:sz w:val="16"/>
                          <w:lang w:val="sr-Cyrl-BA"/>
                        </w:rPr>
                        <w:t>:vodovo</w:t>
                      </w:r>
                      <w:r>
                        <w:rPr>
                          <w:rFonts w:ascii="Times New Roman" w:hAnsi="Times New Roman"/>
                          <w:color w:val="0000FF"/>
                          <w:sz w:val="16"/>
                          <w:lang w:val="sr-Latn-BA"/>
                        </w:rPr>
                        <w:t xml:space="preserve">dpale.com </w:t>
                      </w:r>
                      <w:r w:rsidR="001353E4">
                        <w:rPr>
                          <w:rFonts w:ascii="Times New Roman" w:hAnsi="Times New Roman"/>
                          <w:color w:val="0000FF"/>
                          <w:sz w:val="16"/>
                          <w:lang w:val="sr-Cyrl-BA"/>
                        </w:rPr>
                        <w:t xml:space="preserve"> ОСНОВНИ СУД </w:t>
                      </w:r>
                      <w:r>
                        <w:rPr>
                          <w:rFonts w:ascii="Times New Roman" w:hAnsi="Times New Roman"/>
                          <w:color w:val="0000FF"/>
                          <w:sz w:val="16"/>
                          <w:lang w:val="sr-Latn-BA"/>
                        </w:rPr>
                        <w:t xml:space="preserve"> </w:t>
                      </w:r>
                      <w:r w:rsidR="001353E4">
                        <w:rPr>
                          <w:rFonts w:ascii="Times New Roman" w:hAnsi="Times New Roman"/>
                          <w:color w:val="0000FF"/>
                          <w:sz w:val="16"/>
                          <w:lang w:val="sr-Cyrl-BA"/>
                        </w:rPr>
                        <w:t>И. САРАЈЕВО РЕГ.УЛ. БР.1-1949, МАТИЧНИ РЕГ. БРОЈ 1938240 ПДВ БР. 400585320008, ЈИБ. БР. 4400585320008</w:t>
                      </w:r>
                      <w:r>
                        <w:rPr>
                          <w:rFonts w:ascii="Times New Roman" w:hAnsi="Times New Roman"/>
                          <w:color w:val="0000FF"/>
                          <w:sz w:val="16"/>
                          <w:lang w:val="sr-Latn-BA"/>
                        </w:rPr>
                        <w:t xml:space="preserve"> </w:t>
                      </w:r>
                      <w:r w:rsidR="008F773A">
                        <w:rPr>
                          <w:rFonts w:ascii="Times New Roman" w:hAnsi="Times New Roman"/>
                          <w:color w:val="0000FF"/>
                          <w:sz w:val="16"/>
                          <w:lang w:val="sr-Cyrl-BA"/>
                        </w:rPr>
                        <w:t xml:space="preserve"> </w:t>
                      </w:r>
                      <w:r w:rsidR="009A44F2">
                        <w:rPr>
                          <w:rFonts w:ascii="Times New Roman" w:hAnsi="Times New Roman"/>
                          <w:color w:val="0000FF"/>
                          <w:sz w:val="16"/>
                          <w:lang w:val="sr-Latn-BA"/>
                        </w:rPr>
                        <w:t>,</w:t>
                      </w:r>
                      <w:r w:rsidR="001353E4">
                        <w:rPr>
                          <w:rFonts w:ascii="Times New Roman" w:hAnsi="Times New Roman"/>
                          <w:color w:val="0000FF"/>
                          <w:sz w:val="16"/>
                          <w:lang w:val="sr-Cyrl-BA"/>
                        </w:rPr>
                        <w:t xml:space="preserve">  РАЗВОЈНА БАНКА 56201200002586-06, </w:t>
                      </w:r>
                      <w:r w:rsidR="009A44F2">
                        <w:rPr>
                          <w:rFonts w:ascii="Times New Roman" w:hAnsi="Times New Roman"/>
                          <w:color w:val="0000FF"/>
                          <w:sz w:val="16"/>
                          <w:lang w:val="sr-Latn-BA"/>
                        </w:rPr>
                        <w:t>ADDIKO BANK</w:t>
                      </w:r>
                      <w:r w:rsidR="001353E4">
                        <w:rPr>
                          <w:rFonts w:ascii="Times New Roman" w:hAnsi="Times New Roman"/>
                          <w:color w:val="0000FF"/>
                          <w:sz w:val="16"/>
                          <w:lang w:val="sr-Cyrl-BA"/>
                        </w:rPr>
                        <w:t xml:space="preserve"> 552-009-00001607-39, НОВА  БАНКА 551-060-00021050-45</w:t>
                      </w:r>
                      <w:r w:rsidR="00F026F0">
                        <w:rPr>
                          <w:rFonts w:ascii="Times New Roman" w:hAnsi="Times New Roman"/>
                          <w:color w:val="0000FF"/>
                          <w:sz w:val="16"/>
                          <w:lang w:val="sr-Cyrl-BA"/>
                        </w:rPr>
                        <w:t>, RAIFFEISEN BANK 1610000067420055.</w:t>
                      </w:r>
                    </w:p>
                  </w:txbxContent>
                </v:textbox>
              </v:shape>
            </w:pict>
          </mc:Fallback>
        </mc:AlternateContent>
      </w:r>
      <w:r w:rsidR="001353E4">
        <w:rPr>
          <w:noProof/>
          <w:color w:val="0000FF"/>
          <w:sz w:val="36"/>
          <w:szCs w:val="36"/>
        </w:rPr>
        <w:t xml:space="preserve">                    </w:t>
      </w:r>
      <w:r>
        <w:rPr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99695</wp:posOffset>
                </wp:positionV>
                <wp:extent cx="6286500" cy="0"/>
                <wp:effectExtent l="6350" t="13970" r="12700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7.85pt" to="494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" o:allowincell="f" strokecolor="#0cf" strokeweight=".25pt"/>
            </w:pict>
          </mc:Fallback>
        </mc:AlternateContent>
      </w:r>
    </w:p>
    <w:p w:rsidR="001353E4" w:rsidRDefault="001353E4" w:rsidP="001353E4">
      <w:pPr>
        <w:tabs>
          <w:tab w:val="left" w:pos="2160"/>
        </w:tabs>
        <w:rPr>
          <w:rFonts w:ascii="C_Blippo" w:hAnsi="C_Blippo"/>
          <w:noProof/>
          <w:color w:val="00FFFF"/>
          <w:sz w:val="28"/>
          <w:lang w:val="ru-RU"/>
        </w:rPr>
      </w:pPr>
      <w:r>
        <w:rPr>
          <w:rFonts w:ascii="C_Blippo" w:hAnsi="C_Blippo"/>
          <w:noProof/>
          <w:color w:val="00FFFF"/>
          <w:sz w:val="28"/>
          <w:lang w:val="ru-RU"/>
        </w:rPr>
        <w:t xml:space="preserve"> </w:t>
      </w:r>
    </w:p>
    <w:p w:rsidR="001353E4" w:rsidRDefault="001353E4" w:rsidP="001353E4">
      <w:pPr>
        <w:tabs>
          <w:tab w:val="left" w:pos="2160"/>
        </w:tabs>
        <w:rPr>
          <w:rFonts w:ascii="C_Blippo" w:hAnsi="C_Blippo"/>
          <w:noProof/>
          <w:color w:val="00FFFF"/>
          <w:sz w:val="28"/>
          <w:lang w:val="ru-RU"/>
        </w:rPr>
      </w:pPr>
    </w:p>
    <w:p w:rsidR="001353E4" w:rsidRDefault="001353E4" w:rsidP="001353E4">
      <w:pPr>
        <w:tabs>
          <w:tab w:val="left" w:pos="2160"/>
        </w:tabs>
        <w:rPr>
          <w:rFonts w:ascii="C_Blippo" w:hAnsi="C_Blippo"/>
          <w:noProof/>
          <w:color w:val="00FFFF"/>
          <w:sz w:val="28"/>
          <w:lang w:val="ru-RU"/>
        </w:rPr>
      </w:pPr>
    </w:p>
    <w:p w:rsidR="00AF4EAE" w:rsidRDefault="00BC3C16" w:rsidP="001353E4">
      <w:pPr>
        <w:rPr>
          <w:rFonts w:ascii="Times New Roman" w:hAnsi="Times New Roman"/>
          <w:lang w:val="sr-Cyrl-BA"/>
        </w:rPr>
      </w:pPr>
      <w:r>
        <w:rPr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63500</wp:posOffset>
                </wp:positionV>
                <wp:extent cx="6400800" cy="0"/>
                <wp:effectExtent l="7620" t="6350" r="11430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pt" to="507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" strokecolor="#0cf" strokeweight=".25pt"/>
            </w:pict>
          </mc:Fallback>
        </mc:AlternateContent>
      </w:r>
      <w:r w:rsidR="001353E4">
        <w:rPr>
          <w:rFonts w:ascii="Times New Roman" w:hAnsi="Times New Roman"/>
          <w:lang w:val="sr-Cyrl-BA"/>
        </w:rPr>
        <w:tab/>
        <w:t xml:space="preserve"> </w:t>
      </w:r>
    </w:p>
    <w:p w:rsidR="00AF4EAE" w:rsidRDefault="00AF4EAE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.П. ''Водовод и канализација'' а.д. Пале</w:t>
      </w:r>
    </w:p>
    <w:p w:rsidR="00AF4EAE" w:rsidRDefault="00AF4EAE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Улица Трифка Грабежа број 9</w:t>
      </w:r>
    </w:p>
    <w:p w:rsidR="00AF4EAE" w:rsidRDefault="00AF4EAE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71420 Пале</w:t>
      </w:r>
    </w:p>
    <w:p w:rsidR="00AF4EAE" w:rsidRDefault="00AF4EAE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Контакт особа: Чворо </w:t>
      </w:r>
      <w:r w:rsidR="00E17EED">
        <w:rPr>
          <w:rFonts w:ascii="Times New Roman" w:hAnsi="Times New Roman"/>
          <w:lang w:val="sr-Cyrl-CS"/>
        </w:rPr>
        <w:t>Немања</w:t>
      </w:r>
    </w:p>
    <w:p w:rsidR="00AF4EAE" w:rsidRPr="0044598A" w:rsidRDefault="00AF4EAE" w:rsidP="00AF4EAE">
      <w:pPr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Cyrl-CS"/>
        </w:rPr>
        <w:t xml:space="preserve">Телефон број: </w:t>
      </w:r>
      <w:r w:rsidR="0044598A">
        <w:rPr>
          <w:rFonts w:ascii="Times New Roman" w:hAnsi="Times New Roman"/>
          <w:lang w:val="sr-Latn-BA"/>
        </w:rPr>
        <w:t>065-143-170</w:t>
      </w:r>
    </w:p>
    <w:p w:rsidR="00AF4EAE" w:rsidRDefault="00AF4EAE" w:rsidP="00AF4EAE">
      <w:pPr>
        <w:rPr>
          <w:rFonts w:ascii="Times New Roman" w:hAnsi="Times New Roman"/>
          <w:lang w:val="sr-Latn-BA"/>
        </w:rPr>
      </w:pPr>
    </w:p>
    <w:p w:rsidR="00AF4EAE" w:rsidRDefault="00AF4EAE" w:rsidP="00AF4EAE">
      <w:pPr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>Датум:</w:t>
      </w:r>
      <w:r w:rsidR="00527CC9">
        <w:rPr>
          <w:rFonts w:ascii="Times New Roman" w:hAnsi="Times New Roman"/>
          <w:lang w:val="sr-Latn-BA"/>
        </w:rPr>
        <w:t>12.05.2022</w:t>
      </w:r>
      <w:r>
        <w:rPr>
          <w:rFonts w:ascii="Times New Roman" w:hAnsi="Times New Roman"/>
          <w:lang w:val="sr-Latn-BA"/>
        </w:rPr>
        <w:t xml:space="preserve"> године</w:t>
      </w:r>
    </w:p>
    <w:p w:rsidR="00AF4EAE" w:rsidRPr="00527CC9" w:rsidRDefault="00AF4EAE" w:rsidP="00AF4EAE">
      <w:pPr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Cyrl-CS"/>
        </w:rPr>
        <w:t>Број:</w:t>
      </w:r>
      <w:r w:rsidR="00527CC9">
        <w:rPr>
          <w:rFonts w:ascii="Times New Roman" w:hAnsi="Times New Roman"/>
          <w:lang w:val="sr-Latn-BA"/>
        </w:rPr>
        <w:t>1005/22</w:t>
      </w:r>
    </w:p>
    <w:p w:rsidR="00AF4EAE" w:rsidRPr="004917A8" w:rsidRDefault="00AF4EAE" w:rsidP="00AF4EAE">
      <w:pPr>
        <w:rPr>
          <w:rFonts w:ascii="Times New Roman" w:hAnsi="Times New Roman"/>
          <w:lang w:val="sr-Cyrl-CS"/>
        </w:rPr>
      </w:pPr>
    </w:p>
    <w:p w:rsidR="00AF4EAE" w:rsidRPr="00D9316F" w:rsidRDefault="00AF4EAE" w:rsidP="00AF4EAE">
      <w:pPr>
        <w:rPr>
          <w:rFonts w:ascii="Times New Roman" w:hAnsi="Times New Roman"/>
          <w:lang w:val="sr-Cyrl-CS"/>
        </w:rPr>
      </w:pPr>
    </w:p>
    <w:p w:rsidR="00AF4EAE" w:rsidRDefault="00AF4EAE" w:rsidP="00AF4EAE">
      <w:pPr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На основу члана </w:t>
      </w:r>
      <w:r w:rsidR="00E17EED">
        <w:rPr>
          <w:rFonts w:ascii="Times New Roman" w:hAnsi="Times New Roman"/>
          <w:lang w:val="sr-Cyrl-BA"/>
        </w:rPr>
        <w:t>6</w:t>
      </w:r>
      <w:r>
        <w:rPr>
          <w:rFonts w:ascii="Times New Roman" w:hAnsi="Times New Roman"/>
          <w:lang w:val="sr-Cyrl-BA"/>
        </w:rPr>
        <w:t xml:space="preserve">. Правилника </w:t>
      </w:r>
      <w:r w:rsidRPr="00C13190">
        <w:rPr>
          <w:rFonts w:ascii="Times New Roman" w:hAnsi="Times New Roman"/>
          <w:szCs w:val="24"/>
          <w:lang w:val="bs-Latn-BA"/>
        </w:rPr>
        <w:t>о oрганизацији и</w:t>
      </w:r>
      <w:r w:rsidRPr="00C13190">
        <w:rPr>
          <w:rFonts w:ascii="Times New Roman" w:hAnsi="Times New Roman"/>
          <w:szCs w:val="24"/>
          <w:lang w:val="sr-Cyrl-CS"/>
        </w:rPr>
        <w:t xml:space="preserve"> начину </w:t>
      </w:r>
      <w:r w:rsidRPr="00C13190">
        <w:rPr>
          <w:rFonts w:ascii="Times New Roman" w:hAnsi="Times New Roman"/>
          <w:szCs w:val="24"/>
          <w:lang w:val="bs-Latn-BA"/>
        </w:rPr>
        <w:t xml:space="preserve"> провођењу лицитације</w:t>
      </w:r>
      <w:r w:rsidRPr="00C13190">
        <w:rPr>
          <w:rFonts w:ascii="Times New Roman" w:hAnsi="Times New Roman"/>
          <w:szCs w:val="24"/>
          <w:lang w:val="sr-Cyrl-CS"/>
        </w:rPr>
        <w:t xml:space="preserve"> за продају основних средстава</w:t>
      </w:r>
      <w:r>
        <w:rPr>
          <w:rFonts w:ascii="Times New Roman" w:hAnsi="Times New Roman"/>
          <w:szCs w:val="24"/>
          <w:lang w:val="sr-Cyrl-CS"/>
        </w:rPr>
        <w:t xml:space="preserve"> број</w:t>
      </w:r>
      <w:r>
        <w:rPr>
          <w:rFonts w:ascii="Times New Roman" w:hAnsi="Times New Roman"/>
          <w:szCs w:val="24"/>
          <w:lang w:val="sr-Latn-BA"/>
        </w:rPr>
        <w:t xml:space="preserve"> </w:t>
      </w:r>
      <w:r w:rsidR="00E17EED">
        <w:rPr>
          <w:rFonts w:ascii="Times New Roman" w:hAnsi="Times New Roman"/>
          <w:szCs w:val="24"/>
          <w:lang w:val="sr-Cyrl-CS"/>
        </w:rPr>
        <w:t>805/22</w:t>
      </w:r>
      <w:r>
        <w:rPr>
          <w:rFonts w:ascii="Times New Roman" w:hAnsi="Times New Roman"/>
          <w:szCs w:val="24"/>
          <w:lang w:val="sr-Cyrl-CS"/>
        </w:rPr>
        <w:t xml:space="preserve"> од 1</w:t>
      </w:r>
      <w:r w:rsidR="00E17EED">
        <w:rPr>
          <w:rFonts w:ascii="Times New Roman" w:hAnsi="Times New Roman"/>
          <w:szCs w:val="24"/>
          <w:lang w:val="sr-Cyrl-CS"/>
        </w:rPr>
        <w:t>8</w:t>
      </w:r>
      <w:r>
        <w:rPr>
          <w:rFonts w:ascii="Times New Roman" w:hAnsi="Times New Roman"/>
          <w:szCs w:val="24"/>
          <w:lang w:val="sr-Cyrl-CS"/>
        </w:rPr>
        <w:t>.0</w:t>
      </w:r>
      <w:r w:rsidR="00E17EED">
        <w:rPr>
          <w:rFonts w:ascii="Times New Roman" w:hAnsi="Times New Roman"/>
          <w:szCs w:val="24"/>
          <w:lang w:val="sr-Cyrl-CS"/>
        </w:rPr>
        <w:t>4</w:t>
      </w:r>
      <w:r>
        <w:rPr>
          <w:rFonts w:ascii="Times New Roman" w:hAnsi="Times New Roman"/>
          <w:szCs w:val="24"/>
          <w:lang w:val="sr-Cyrl-CS"/>
        </w:rPr>
        <w:t>.20</w:t>
      </w:r>
      <w:r w:rsidR="00E17EED">
        <w:rPr>
          <w:rFonts w:ascii="Times New Roman" w:hAnsi="Times New Roman"/>
          <w:szCs w:val="24"/>
          <w:lang w:val="sr-Cyrl-CS"/>
        </w:rPr>
        <w:t>22</w:t>
      </w:r>
      <w:r>
        <w:rPr>
          <w:rFonts w:ascii="Times New Roman" w:hAnsi="Times New Roman"/>
          <w:szCs w:val="24"/>
          <w:lang w:val="sr-Cyrl-CS"/>
        </w:rPr>
        <w:t>. године</w:t>
      </w:r>
      <w:r>
        <w:rPr>
          <w:rFonts w:ascii="Times New Roman" w:hAnsi="Times New Roman"/>
          <w:lang w:val="sr-Cyrl-BA"/>
        </w:rPr>
        <w:t xml:space="preserve"> и Одлуке о продаји основних средстава број</w:t>
      </w:r>
      <w:r>
        <w:rPr>
          <w:rFonts w:ascii="Times New Roman" w:hAnsi="Times New Roman"/>
          <w:lang w:val="sr-Latn-BA"/>
        </w:rPr>
        <w:t xml:space="preserve"> </w:t>
      </w:r>
      <w:r w:rsidR="00E17EED">
        <w:rPr>
          <w:rFonts w:ascii="Times New Roman" w:hAnsi="Times New Roman"/>
          <w:lang w:val="sr-Cyrl-CS"/>
        </w:rPr>
        <w:t>947/22</w:t>
      </w:r>
      <w:r>
        <w:rPr>
          <w:rFonts w:ascii="Times New Roman" w:hAnsi="Times New Roman"/>
          <w:lang w:val="sr-Cyrl-BA"/>
        </w:rPr>
        <w:t xml:space="preserve"> од </w:t>
      </w:r>
      <w:r w:rsidR="00E17EED">
        <w:rPr>
          <w:rFonts w:ascii="Times New Roman" w:hAnsi="Times New Roman"/>
          <w:lang w:val="sr-Cyrl-BA"/>
        </w:rPr>
        <w:t>05</w:t>
      </w:r>
      <w:r>
        <w:rPr>
          <w:rFonts w:ascii="Times New Roman" w:hAnsi="Times New Roman"/>
          <w:lang w:val="sr-Cyrl-BA"/>
        </w:rPr>
        <w:t>.0</w:t>
      </w:r>
      <w:r w:rsidR="00E17EED">
        <w:rPr>
          <w:rFonts w:ascii="Times New Roman" w:hAnsi="Times New Roman"/>
          <w:lang w:val="sr-Cyrl-BA"/>
        </w:rPr>
        <w:t>5</w:t>
      </w:r>
      <w:r>
        <w:rPr>
          <w:rFonts w:ascii="Times New Roman" w:hAnsi="Times New Roman"/>
          <w:lang w:val="sr-Cyrl-BA"/>
        </w:rPr>
        <w:t>.202</w:t>
      </w:r>
      <w:r w:rsidR="00E17EED">
        <w:rPr>
          <w:rFonts w:ascii="Times New Roman" w:hAnsi="Times New Roman"/>
          <w:lang w:val="sr-Cyrl-BA"/>
        </w:rPr>
        <w:t>2</w:t>
      </w:r>
      <w:r>
        <w:rPr>
          <w:rFonts w:ascii="Times New Roman" w:hAnsi="Times New Roman"/>
          <w:lang w:val="sr-Cyrl-BA"/>
        </w:rPr>
        <w:t>. године Комисија за спровођење лицитације оглашава</w:t>
      </w:r>
    </w:p>
    <w:p w:rsidR="00AF4EAE" w:rsidRDefault="00AF4EAE" w:rsidP="00AF4EAE">
      <w:pPr>
        <w:rPr>
          <w:rFonts w:ascii="Times New Roman" w:hAnsi="Times New Roman"/>
          <w:lang w:val="sr-Cyrl-BA"/>
        </w:rPr>
      </w:pPr>
    </w:p>
    <w:p w:rsidR="00AF4EAE" w:rsidRDefault="00AF4EAE" w:rsidP="00AF4EAE">
      <w:pPr>
        <w:jc w:val="center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ЈАВНУ ЛИЦИТАЦИЈУ</w:t>
      </w:r>
    </w:p>
    <w:p w:rsidR="00AF4EAE" w:rsidRDefault="00AF4EAE" w:rsidP="00AF4EAE">
      <w:pPr>
        <w:jc w:val="center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за продају основних средстава</w:t>
      </w:r>
    </w:p>
    <w:p w:rsidR="00AF4EAE" w:rsidRDefault="00AF4EAE" w:rsidP="00AF4EAE">
      <w:pPr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Предмет продаје:</w:t>
      </w:r>
    </w:p>
    <w:p w:rsidR="00611B5C" w:rsidRPr="00DE17C7" w:rsidRDefault="00611B5C" w:rsidP="00AF4EAE">
      <w:pPr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BA"/>
        </w:rPr>
        <w:t>Теретно возило VOLKS</w:t>
      </w:r>
      <w:r>
        <w:rPr>
          <w:rFonts w:ascii="Times New Roman" w:hAnsi="Times New Roman"/>
          <w:lang w:val="sr-Latn-BA"/>
        </w:rPr>
        <w:t>W</w:t>
      </w:r>
      <w:r>
        <w:rPr>
          <w:rFonts w:ascii="Times New Roman" w:hAnsi="Times New Roman"/>
          <w:lang w:val="sr-Cyrl-BA"/>
        </w:rPr>
        <w:t xml:space="preserve">AGEN </w:t>
      </w:r>
      <w:r>
        <w:rPr>
          <w:rFonts w:ascii="Times New Roman" w:hAnsi="Times New Roman"/>
          <w:lang w:val="sr-Latn-BA"/>
        </w:rPr>
        <w:t>CADY, г</w:t>
      </w:r>
      <w:r w:rsidR="00DE17C7">
        <w:rPr>
          <w:rFonts w:ascii="Times New Roman" w:hAnsi="Times New Roman"/>
          <w:lang w:val="sr-Latn-BA"/>
        </w:rPr>
        <w:t xml:space="preserve">одина производње 1998, </w:t>
      </w:r>
      <w:r>
        <w:rPr>
          <w:rFonts w:ascii="Times New Roman" w:hAnsi="Times New Roman"/>
          <w:lang w:val="sr-Cyrl-CS"/>
        </w:rPr>
        <w:t xml:space="preserve"> пређена </w:t>
      </w:r>
      <w:r w:rsidRPr="002F10CD">
        <w:rPr>
          <w:rFonts w:ascii="Times New Roman" w:hAnsi="Times New Roman"/>
          <w:color w:val="FF0000"/>
          <w:lang w:val="sr-Cyrl-CS"/>
        </w:rPr>
        <w:t>километража</w:t>
      </w:r>
      <w:r w:rsidR="002F10CD" w:rsidRPr="002F10CD">
        <w:rPr>
          <w:rFonts w:ascii="Times New Roman" w:hAnsi="Times New Roman"/>
          <w:color w:val="FF0000"/>
          <w:lang w:val="sr-Cyrl-CS"/>
        </w:rPr>
        <w:t xml:space="preserve"> </w:t>
      </w:r>
      <w:r w:rsidR="00DE17C7">
        <w:rPr>
          <w:rFonts w:ascii="Times New Roman" w:hAnsi="Times New Roman"/>
          <w:color w:val="FF0000"/>
          <w:lang w:val="sr-Latn-BA"/>
        </w:rPr>
        <w:t>270.690 километара, почетна цијена 500 КМ</w:t>
      </w:r>
    </w:p>
    <w:p w:rsidR="002F10CD" w:rsidRDefault="002F10CD" w:rsidP="00AF4EAE">
      <w:pPr>
        <w:rPr>
          <w:rFonts w:ascii="Times New Roman" w:hAnsi="Times New Roman"/>
          <w:color w:val="FF0000"/>
          <w:lang w:val="sr-Cyrl-CS"/>
        </w:rPr>
      </w:pPr>
    </w:p>
    <w:p w:rsidR="002F10CD" w:rsidRPr="00525B59" w:rsidRDefault="002F10CD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Подаци из </w:t>
      </w:r>
      <w:r w:rsidR="00525B59">
        <w:rPr>
          <w:rFonts w:ascii="Times New Roman" w:hAnsi="Times New Roman"/>
          <w:lang w:val="sr-Latn-BA"/>
        </w:rPr>
        <w:t>потврде о регистрацији</w:t>
      </w:r>
    </w:p>
    <w:p w:rsidR="00E17EED" w:rsidRDefault="00E17EED" w:rsidP="00E17EED">
      <w:pPr>
        <w:jc w:val="both"/>
        <w:rPr>
          <w:rFonts w:ascii="Times New Roman" w:hAnsi="Times New Roman"/>
          <w:lang w:val="sr-Latn-BA"/>
        </w:rPr>
      </w:pPr>
      <w:r w:rsidRPr="00CB17FB">
        <w:rPr>
          <w:rFonts w:ascii="Times New Roman" w:hAnsi="Times New Roman"/>
          <w:lang w:val="sr-Cyrl-BA"/>
        </w:rPr>
        <w:t>Врста возила:</w:t>
      </w:r>
      <w:r>
        <w:rPr>
          <w:rFonts w:ascii="Times New Roman" w:hAnsi="Times New Roman"/>
          <w:lang w:val="sr-Cyrl-BA"/>
        </w:rPr>
        <w:t>теретно возило</w:t>
      </w:r>
      <w:r w:rsidR="00DE17C7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CS"/>
        </w:rPr>
        <w:t>р</w:t>
      </w:r>
      <w:r>
        <w:rPr>
          <w:rFonts w:ascii="Times New Roman" w:hAnsi="Times New Roman"/>
          <w:lang w:val="sr-Cyrl-BA"/>
        </w:rPr>
        <w:t>егистарска ознака: одјављено возило</w:t>
      </w:r>
      <w:r w:rsidR="00525B59">
        <w:rPr>
          <w:rFonts w:ascii="Times New Roman" w:hAnsi="Times New Roman"/>
          <w:lang w:val="sr-Cyrl-BA"/>
        </w:rPr>
        <w:t>,</w:t>
      </w:r>
      <w:r>
        <w:rPr>
          <w:rFonts w:ascii="Times New Roman" w:hAnsi="Times New Roman"/>
          <w:lang w:val="sr-Cyrl-BA"/>
        </w:rPr>
        <w:t xml:space="preserve"> задња </w:t>
      </w:r>
      <w:r w:rsidR="00DE17C7">
        <w:rPr>
          <w:rFonts w:ascii="Times New Roman" w:hAnsi="Times New Roman"/>
          <w:lang w:val="sr-Cyrl-BA"/>
        </w:rPr>
        <w:t xml:space="preserve">регистрациона ознака Ј74-А-790, </w:t>
      </w:r>
      <w:r>
        <w:rPr>
          <w:rFonts w:ascii="Times New Roman" w:hAnsi="Times New Roman"/>
          <w:lang w:val="sr-Cyrl-BA"/>
        </w:rPr>
        <w:t>подаци о првој регистрацији 04.04.2005. година  п</w:t>
      </w:r>
      <w:r w:rsidRPr="00CB17FB">
        <w:rPr>
          <w:rFonts w:ascii="Times New Roman" w:hAnsi="Times New Roman"/>
          <w:lang w:val="sr-Cyrl-BA"/>
        </w:rPr>
        <w:t xml:space="preserve">одаци о регистрацији: </w:t>
      </w:r>
      <w:r>
        <w:rPr>
          <w:rFonts w:ascii="Times New Roman" w:hAnsi="Times New Roman"/>
          <w:lang w:val="sr-Cyrl-BA"/>
        </w:rPr>
        <w:t>возило</w:t>
      </w:r>
      <w:r w:rsidR="00DE17C7">
        <w:rPr>
          <w:rFonts w:ascii="Times New Roman" w:hAnsi="Times New Roman"/>
          <w:lang w:val="sr-Cyrl-BA"/>
        </w:rPr>
        <w:t xml:space="preserve"> одјављено 15.07.2021. године , </w:t>
      </w:r>
      <w:r w:rsidR="00611B5C">
        <w:rPr>
          <w:rFonts w:ascii="Times New Roman" w:hAnsi="Times New Roman"/>
          <w:lang w:val="sr-Cyrl-CS"/>
        </w:rPr>
        <w:t>п</w:t>
      </w:r>
      <w:r w:rsidRPr="00CB17FB">
        <w:rPr>
          <w:rFonts w:ascii="Times New Roman" w:hAnsi="Times New Roman"/>
          <w:lang w:val="sr-Cyrl-BA"/>
        </w:rPr>
        <w:t>одаци о првој регистрацији ко</w:t>
      </w:r>
      <w:r>
        <w:rPr>
          <w:rFonts w:ascii="Times New Roman" w:hAnsi="Times New Roman"/>
          <w:lang w:val="sr-Cyrl-BA"/>
        </w:rPr>
        <w:t>д продавца: 11.07.2017. године</w:t>
      </w:r>
      <w:r w:rsidR="00DE17C7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марка:</w:t>
      </w:r>
      <w:r w:rsidR="00DE17C7">
        <w:rPr>
          <w:rFonts w:ascii="Times New Roman" w:hAnsi="Times New Roman"/>
          <w:lang w:val="sr-Cyrl-BA"/>
        </w:rPr>
        <w:t xml:space="preserve"> </w:t>
      </w:r>
      <w:r w:rsidR="00611B5C">
        <w:rPr>
          <w:rFonts w:ascii="Times New Roman" w:hAnsi="Times New Roman"/>
          <w:lang w:val="sr-Latn-BA"/>
        </w:rPr>
        <w:t>VOLKSWAGEN,</w:t>
      </w:r>
      <w:r w:rsidR="00DE17C7">
        <w:rPr>
          <w:rFonts w:ascii="Times New Roman" w:hAnsi="Times New Roman"/>
          <w:lang w:val="sr-Cyrl-CS"/>
        </w:rPr>
        <w:t xml:space="preserve"> </w:t>
      </w:r>
      <w:r w:rsidR="00611B5C">
        <w:rPr>
          <w:rFonts w:ascii="Times New Roman" w:hAnsi="Times New Roman"/>
          <w:lang w:val="sr-Cyrl-CS"/>
        </w:rPr>
        <w:t>к</w:t>
      </w:r>
      <w:r w:rsidRPr="00CB17FB">
        <w:rPr>
          <w:rFonts w:ascii="Times New Roman" w:hAnsi="Times New Roman"/>
          <w:lang w:val="sr-Cyrl-BA"/>
        </w:rPr>
        <w:t>омерцијални опис:</w:t>
      </w:r>
      <w:r w:rsidRPr="00CB17FB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 xml:space="preserve">CADY, </w:t>
      </w:r>
      <w:r w:rsidR="00525B59">
        <w:rPr>
          <w:rFonts w:ascii="Times New Roman" w:hAnsi="Times New Roman"/>
          <w:lang w:val="sr-Cyrl-CS"/>
        </w:rPr>
        <w:t>број ш</w:t>
      </w:r>
      <w:r w:rsidRPr="00CB17FB">
        <w:rPr>
          <w:rFonts w:ascii="Times New Roman" w:hAnsi="Times New Roman"/>
          <w:lang w:val="sr-Cyrl-CS"/>
        </w:rPr>
        <w:t xml:space="preserve">асије: </w:t>
      </w:r>
      <w:r>
        <w:rPr>
          <w:rFonts w:ascii="Times New Roman" w:hAnsi="Times New Roman"/>
          <w:lang w:val="sr-Latn-BA"/>
        </w:rPr>
        <w:t xml:space="preserve">WV1ZZZ9KZWR533750, </w:t>
      </w:r>
      <w:r w:rsidR="00611B5C"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sr-Latn-BA"/>
        </w:rPr>
        <w:t>блик кар</w:t>
      </w:r>
      <w:r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sr-Latn-BA"/>
        </w:rPr>
        <w:t>серије: затворено</w:t>
      </w:r>
      <w:r>
        <w:rPr>
          <w:rFonts w:ascii="Times New Roman" w:hAnsi="Times New Roman"/>
          <w:lang w:val="sr-Cyrl-CS"/>
        </w:rPr>
        <w:t>, година производње: 1998 максимална м</w:t>
      </w:r>
      <w:r w:rsidRPr="00CB17FB">
        <w:rPr>
          <w:rFonts w:ascii="Times New Roman" w:hAnsi="Times New Roman"/>
          <w:lang w:val="sr-Latn-BA"/>
        </w:rPr>
        <w:t xml:space="preserve">аса возила: </w:t>
      </w:r>
      <w:r>
        <w:rPr>
          <w:rFonts w:ascii="Times New Roman" w:hAnsi="Times New Roman"/>
          <w:lang w:val="sr-Cyrl-CS"/>
        </w:rPr>
        <w:t xml:space="preserve">1730 </w:t>
      </w:r>
      <w:r w:rsidRPr="00CB17FB">
        <w:rPr>
          <w:rFonts w:ascii="Times New Roman" w:hAnsi="Times New Roman"/>
          <w:lang w:val="sr-Cyrl-CS"/>
        </w:rPr>
        <w:t>kg</w:t>
      </w:r>
      <w:r>
        <w:rPr>
          <w:rFonts w:ascii="Times New Roman" w:hAnsi="Times New Roman"/>
          <w:lang w:val="sr-Latn-BA"/>
        </w:rPr>
        <w:t>,</w:t>
      </w:r>
      <w:r>
        <w:rPr>
          <w:rFonts w:ascii="Times New Roman" w:hAnsi="Times New Roman"/>
          <w:lang w:val="sr-Cyrl-CS"/>
        </w:rPr>
        <w:t xml:space="preserve"> доп</w:t>
      </w:r>
      <w:r w:rsidR="00525B59">
        <w:rPr>
          <w:rFonts w:ascii="Times New Roman" w:hAnsi="Times New Roman"/>
          <w:lang w:val="sr-Cyrl-CS"/>
        </w:rPr>
        <w:t xml:space="preserve">уштена носивост: 630 </w:t>
      </w:r>
      <w:r w:rsidR="00525B59">
        <w:rPr>
          <w:rFonts w:ascii="Times New Roman" w:hAnsi="Times New Roman"/>
          <w:lang w:val="sr-Latn-BA"/>
        </w:rPr>
        <w:t>kg</w:t>
      </w:r>
      <w:r w:rsidR="00525B59">
        <w:rPr>
          <w:rFonts w:ascii="Times New Roman" w:hAnsi="Times New Roman"/>
          <w:lang w:val="sr-Cyrl-CS"/>
        </w:rPr>
        <w:t xml:space="preserve">, маса возила 1100 </w:t>
      </w:r>
      <w:r w:rsidR="00525B59">
        <w:rPr>
          <w:rFonts w:ascii="Times New Roman" w:hAnsi="Times New Roman"/>
          <w:lang w:val="sr-Latn-BA"/>
        </w:rPr>
        <w:t>kg,</w:t>
      </w:r>
      <w:r>
        <w:rPr>
          <w:rFonts w:ascii="Times New Roman" w:hAnsi="Times New Roman"/>
          <w:lang w:val="sr-Latn-BA"/>
        </w:rPr>
        <w:t xml:space="preserve"> </w:t>
      </w:r>
      <w:r w:rsidR="00DE17C7">
        <w:rPr>
          <w:rFonts w:ascii="Times New Roman" w:hAnsi="Times New Roman"/>
          <w:lang w:val="sr-Cyrl-CS"/>
        </w:rPr>
        <w:t>б</w:t>
      </w:r>
      <w:r>
        <w:rPr>
          <w:rFonts w:ascii="Times New Roman" w:hAnsi="Times New Roman"/>
          <w:lang w:val="sr-Latn-BA"/>
        </w:rPr>
        <w:t xml:space="preserve">оја: </w:t>
      </w:r>
      <w:r>
        <w:rPr>
          <w:rFonts w:ascii="Times New Roman" w:hAnsi="Times New Roman"/>
          <w:lang w:val="sr-Cyrl-CS"/>
        </w:rPr>
        <w:t>наранџаста</w:t>
      </w:r>
      <w:r>
        <w:rPr>
          <w:rFonts w:ascii="Times New Roman" w:hAnsi="Times New Roman"/>
          <w:lang w:val="sr-Latn-BA"/>
        </w:rPr>
        <w:t>.</w:t>
      </w:r>
      <w:r w:rsidRPr="00CB17FB">
        <w:rPr>
          <w:rFonts w:ascii="Times New Roman" w:hAnsi="Times New Roman"/>
          <w:lang w:val="sr-Latn-BA"/>
        </w:rPr>
        <w:t xml:space="preserve"> </w:t>
      </w:r>
      <w:r w:rsidR="00DE17C7">
        <w:rPr>
          <w:rFonts w:ascii="Times New Roman" w:hAnsi="Times New Roman"/>
          <w:lang w:val="sr-Cyrl-CS"/>
        </w:rPr>
        <w:t>б</w:t>
      </w:r>
      <w:r w:rsidRPr="00CB17FB">
        <w:rPr>
          <w:rFonts w:ascii="Times New Roman" w:hAnsi="Times New Roman"/>
          <w:lang w:val="sr-Latn-BA"/>
        </w:rPr>
        <w:t>рој сједишта</w:t>
      </w:r>
      <w:r>
        <w:rPr>
          <w:rFonts w:ascii="Times New Roman" w:hAnsi="Times New Roman"/>
          <w:lang w:val="sr-Cyrl-CS"/>
        </w:rPr>
        <w:t>: 2.</w:t>
      </w:r>
      <w:r w:rsidRPr="00CB17FB">
        <w:rPr>
          <w:rFonts w:ascii="Times New Roman" w:hAnsi="Times New Roman"/>
          <w:lang w:val="sr-Cyrl-CS"/>
        </w:rPr>
        <w:t xml:space="preserve"> </w:t>
      </w:r>
      <w:r w:rsidR="00DE17C7">
        <w:rPr>
          <w:rFonts w:ascii="Times New Roman" w:hAnsi="Times New Roman"/>
          <w:lang w:val="sr-Cyrl-CS"/>
        </w:rPr>
        <w:t>р</w:t>
      </w:r>
      <w:r w:rsidRPr="00CB17FB">
        <w:rPr>
          <w:rFonts w:ascii="Times New Roman" w:hAnsi="Times New Roman"/>
          <w:lang w:val="sr-Cyrl-CS"/>
        </w:rPr>
        <w:t>адни обим мотора (cm</w:t>
      </w:r>
      <w:r w:rsidRPr="00CB17FB">
        <w:rPr>
          <w:rFonts w:ascii="Times New Roman" w:hAnsi="Times New Roman"/>
          <w:vertAlign w:val="superscript"/>
          <w:lang w:val="sr-Cyrl-CS"/>
        </w:rPr>
        <w:t>3</w:t>
      </w:r>
      <w:r w:rsidRPr="00CB17FB">
        <w:rPr>
          <w:rFonts w:ascii="Times New Roman" w:hAnsi="Times New Roman"/>
          <w:vertAlign w:val="superscript"/>
          <w:lang w:val="sr-Latn-BA"/>
        </w:rPr>
        <w:t xml:space="preserve"> </w:t>
      </w:r>
      <w:r w:rsidRPr="00CB17FB">
        <w:rPr>
          <w:rFonts w:ascii="Times New Roman" w:hAnsi="Times New Roman"/>
          <w:lang w:val="sr-Latn-BA"/>
        </w:rPr>
        <w:t>)</w:t>
      </w:r>
      <w:r w:rsidRPr="00CB17FB">
        <w:rPr>
          <w:rFonts w:ascii="Times New Roman" w:hAnsi="Times New Roman"/>
          <w:lang w:val="sr-Cyrl-CS"/>
        </w:rPr>
        <w:t>: 1896</w:t>
      </w:r>
      <w:r>
        <w:rPr>
          <w:rFonts w:ascii="Times New Roman" w:hAnsi="Times New Roman"/>
          <w:lang w:val="sr-Cyrl-CS"/>
        </w:rPr>
        <w:t>.</w:t>
      </w:r>
      <w:r w:rsidRPr="00CB17FB">
        <w:rPr>
          <w:rFonts w:ascii="Times New Roman" w:hAnsi="Times New Roman"/>
          <w:lang w:val="sr-Cyrl-CS"/>
        </w:rPr>
        <w:t xml:space="preserve"> </w:t>
      </w:r>
      <w:r w:rsidR="00DE17C7">
        <w:rPr>
          <w:rFonts w:ascii="Times New Roman" w:hAnsi="Times New Roman"/>
          <w:lang w:val="sr-Cyrl-CS"/>
        </w:rPr>
        <w:t>м</w:t>
      </w:r>
      <w:r w:rsidRPr="00CB17FB">
        <w:rPr>
          <w:rFonts w:ascii="Times New Roman" w:hAnsi="Times New Roman"/>
          <w:lang w:val="sr-Cyrl-CS"/>
        </w:rPr>
        <w:t>аксимална снага</w:t>
      </w:r>
      <w:r w:rsidRPr="00CB17FB">
        <w:rPr>
          <w:rFonts w:ascii="Times New Roman" w:hAnsi="Times New Roman"/>
          <w:lang w:val="sr-Latn-BA"/>
        </w:rPr>
        <w:t xml:space="preserve">: </w:t>
      </w:r>
      <w:r>
        <w:rPr>
          <w:rFonts w:ascii="Times New Roman" w:hAnsi="Times New Roman"/>
          <w:lang w:val="sr-Cyrl-CS"/>
        </w:rPr>
        <w:t>47</w:t>
      </w:r>
      <w:r w:rsidRPr="00CB17FB">
        <w:rPr>
          <w:rFonts w:ascii="Times New Roman" w:hAnsi="Times New Roman"/>
          <w:lang w:val="sr-Cyrl-CS"/>
        </w:rPr>
        <w:t xml:space="preserve"> </w:t>
      </w:r>
      <w:r w:rsidRPr="00CB17FB">
        <w:rPr>
          <w:rFonts w:ascii="Times New Roman" w:hAnsi="Times New Roman"/>
          <w:lang w:val="sr-Latn-BA"/>
        </w:rPr>
        <w:t>(</w:t>
      </w:r>
      <w:r w:rsidRPr="00CB17FB">
        <w:rPr>
          <w:rFonts w:ascii="Times New Roman" w:hAnsi="Times New Roman"/>
          <w:lang w:val="sr-Cyrl-CS"/>
        </w:rPr>
        <w:t>kw)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BA"/>
        </w:rPr>
        <w:t xml:space="preserve"> </w:t>
      </w:r>
      <w:r w:rsidR="00DE17C7">
        <w:rPr>
          <w:rFonts w:ascii="Times New Roman" w:hAnsi="Times New Roman"/>
          <w:lang w:val="sr-Cyrl-CS"/>
        </w:rPr>
        <w:t>в</w:t>
      </w:r>
      <w:r>
        <w:rPr>
          <w:rFonts w:ascii="Times New Roman" w:hAnsi="Times New Roman"/>
          <w:lang w:val="sr-Latn-BA"/>
        </w:rPr>
        <w:t>рста горива: дизел</w:t>
      </w:r>
      <w:r>
        <w:rPr>
          <w:rFonts w:ascii="Times New Roman" w:hAnsi="Times New Roman"/>
          <w:lang w:val="sr-Cyrl-CS"/>
        </w:rPr>
        <w:t>.</w:t>
      </w:r>
      <w:r w:rsidRPr="00CB17FB">
        <w:rPr>
          <w:rFonts w:ascii="Times New Roman" w:hAnsi="Times New Roman"/>
          <w:lang w:val="sr-Latn-BA"/>
        </w:rPr>
        <w:t xml:space="preserve"> </w:t>
      </w:r>
      <w:r w:rsidR="00DE17C7">
        <w:rPr>
          <w:rFonts w:ascii="Times New Roman" w:hAnsi="Times New Roman"/>
          <w:lang w:val="sr-Cyrl-CS"/>
        </w:rPr>
        <w:t>е</w:t>
      </w:r>
      <w:r w:rsidRPr="00CB17FB">
        <w:rPr>
          <w:rFonts w:ascii="Times New Roman" w:hAnsi="Times New Roman"/>
          <w:lang w:val="sr-Latn-BA"/>
        </w:rPr>
        <w:t>ко карактеристике</w:t>
      </w:r>
      <w:r>
        <w:rPr>
          <w:rFonts w:ascii="Times New Roman" w:hAnsi="Times New Roman"/>
          <w:lang w:val="sr-Cyrl-CS"/>
        </w:rPr>
        <w:t>: Еуро2.</w:t>
      </w:r>
      <w:r w:rsidRPr="00CB17FB">
        <w:rPr>
          <w:rFonts w:ascii="Times New Roman" w:hAnsi="Times New Roman"/>
          <w:lang w:val="sr-Cyrl-CS"/>
        </w:rPr>
        <w:t xml:space="preserve"> </w:t>
      </w:r>
      <w:r w:rsidR="00DE17C7">
        <w:rPr>
          <w:rFonts w:ascii="Times New Roman" w:hAnsi="Times New Roman"/>
          <w:lang w:val="sr-Cyrl-CS"/>
        </w:rPr>
        <w:t>б</w:t>
      </w:r>
      <w:r w:rsidRPr="00CB17FB">
        <w:rPr>
          <w:rFonts w:ascii="Times New Roman" w:hAnsi="Times New Roman"/>
          <w:lang w:val="sr-Cyrl-CS"/>
        </w:rPr>
        <w:t xml:space="preserve">рој мотора: </w:t>
      </w:r>
      <w:r>
        <w:rPr>
          <w:rFonts w:ascii="Times New Roman" w:hAnsi="Times New Roman"/>
          <w:lang w:val="sr-Cyrl-CS"/>
        </w:rPr>
        <w:t>АЕ</w:t>
      </w:r>
      <w:r>
        <w:rPr>
          <w:rFonts w:ascii="Times New Roman" w:hAnsi="Times New Roman"/>
          <w:lang w:val="sr-Latn-BA"/>
        </w:rPr>
        <w:t>Y090997</w:t>
      </w:r>
      <w:r>
        <w:rPr>
          <w:rFonts w:ascii="Times New Roman" w:hAnsi="Times New Roman"/>
          <w:lang w:val="sr-Cyrl-CS"/>
        </w:rPr>
        <w:t xml:space="preserve">. </w:t>
      </w:r>
      <w:r w:rsidR="00DE17C7">
        <w:rPr>
          <w:rFonts w:ascii="Times New Roman" w:hAnsi="Times New Roman"/>
          <w:lang w:val="sr-Cyrl-CS"/>
        </w:rPr>
        <w:t>в</w:t>
      </w:r>
      <w:r w:rsidRPr="00CB17FB">
        <w:rPr>
          <w:rFonts w:ascii="Times New Roman" w:hAnsi="Times New Roman"/>
          <w:lang w:val="sr-Latn-BA"/>
        </w:rPr>
        <w:t>рста мотора:</w:t>
      </w:r>
      <w:r>
        <w:rPr>
          <w:rFonts w:ascii="Times New Roman" w:hAnsi="Times New Roman"/>
          <w:lang w:val="sr-Cyrl-CS"/>
        </w:rPr>
        <w:t>дизел</w:t>
      </w:r>
      <w:r>
        <w:rPr>
          <w:rFonts w:ascii="Times New Roman" w:hAnsi="Times New Roman"/>
          <w:lang w:val="sr-Latn-BA"/>
        </w:rPr>
        <w:t>.</w:t>
      </w:r>
    </w:p>
    <w:p w:rsidR="00E17EED" w:rsidRDefault="00E17EED" w:rsidP="00AF4EAE">
      <w:pPr>
        <w:rPr>
          <w:rFonts w:ascii="Times New Roman" w:hAnsi="Times New Roman"/>
          <w:lang w:val="sr-Cyrl-BA"/>
        </w:rPr>
      </w:pPr>
    </w:p>
    <w:p w:rsidR="00AF4EAE" w:rsidRPr="00DE17C7" w:rsidRDefault="00AF4EAE" w:rsidP="00C21462">
      <w:pPr>
        <w:jc w:val="both"/>
        <w:rPr>
          <w:rFonts w:ascii="Times New Roman" w:hAnsi="Times New Roman"/>
          <w:lang w:val="sr-Cyrl-CS"/>
        </w:rPr>
      </w:pPr>
      <w:r w:rsidRPr="00A40069">
        <w:rPr>
          <w:rFonts w:ascii="Times New Roman" w:hAnsi="Times New Roman"/>
          <w:color w:val="FF0000"/>
          <w:lang w:val="sr-Cyrl-BA"/>
        </w:rPr>
        <w:t>Лицитација ће се одржати дана</w:t>
      </w:r>
      <w:r w:rsidR="0044598A">
        <w:rPr>
          <w:rFonts w:ascii="Times New Roman" w:hAnsi="Times New Roman"/>
          <w:color w:val="FF0000"/>
          <w:lang w:val="sr-Latn-BA"/>
        </w:rPr>
        <w:t xml:space="preserve"> 26. 05.2022</w:t>
      </w:r>
      <w:r w:rsidRPr="00A40069">
        <w:rPr>
          <w:rFonts w:ascii="Times New Roman" w:hAnsi="Times New Roman"/>
          <w:color w:val="FF0000"/>
          <w:lang w:val="sr-Cyrl-BA"/>
        </w:rPr>
        <w:t xml:space="preserve"> године</w:t>
      </w:r>
      <w:r w:rsidR="00FA563C">
        <w:rPr>
          <w:rFonts w:ascii="Times New Roman" w:hAnsi="Times New Roman"/>
          <w:color w:val="FF0000"/>
          <w:lang w:val="sr-Cyrl-BA"/>
        </w:rPr>
        <w:t xml:space="preserve"> ( четвртак)</w:t>
      </w:r>
      <w:r w:rsidRPr="00A40069">
        <w:rPr>
          <w:rFonts w:ascii="Times New Roman" w:hAnsi="Times New Roman"/>
          <w:color w:val="FF0000"/>
          <w:vertAlign w:val="superscript"/>
          <w:lang w:val="sr-Cyrl-BA"/>
        </w:rPr>
        <w:t xml:space="preserve">  </w:t>
      </w:r>
      <w:r w:rsidRPr="00A40069">
        <w:rPr>
          <w:rFonts w:ascii="Times New Roman" w:hAnsi="Times New Roman"/>
          <w:color w:val="FF0000"/>
          <w:lang w:val="sr-Cyrl-BA"/>
        </w:rPr>
        <w:t xml:space="preserve"> у </w:t>
      </w:r>
      <w:r w:rsidR="00C21462">
        <w:rPr>
          <w:rFonts w:ascii="Times New Roman" w:hAnsi="Times New Roman"/>
          <w:color w:val="FF0000"/>
          <w:lang w:val="sr-Cyrl-BA"/>
        </w:rPr>
        <w:t>п</w:t>
      </w:r>
      <w:r w:rsidRPr="00A40069">
        <w:rPr>
          <w:rFonts w:ascii="Times New Roman" w:hAnsi="Times New Roman"/>
          <w:color w:val="FF0000"/>
          <w:lang w:val="sr-Cyrl-BA"/>
        </w:rPr>
        <w:t>росторијама Ј.П.''Водовод и</w:t>
      </w:r>
      <w:r>
        <w:rPr>
          <w:rFonts w:ascii="Times New Roman" w:hAnsi="Times New Roman"/>
          <w:lang w:val="sr-Cyrl-BA"/>
        </w:rPr>
        <w:t xml:space="preserve"> канализација'' а.д. Пале у </w:t>
      </w:r>
      <w:r w:rsidR="00E17EED">
        <w:rPr>
          <w:rFonts w:ascii="Times New Roman" w:hAnsi="Times New Roman"/>
          <w:lang w:val="sr-Cyrl-BA"/>
        </w:rPr>
        <w:t>у</w:t>
      </w:r>
      <w:r>
        <w:rPr>
          <w:rFonts w:ascii="Times New Roman" w:hAnsi="Times New Roman"/>
          <w:lang w:val="sr-Cyrl-BA"/>
        </w:rPr>
        <w:t>лици Младена Тодоров</w:t>
      </w:r>
      <w:r w:rsidR="0044598A">
        <w:rPr>
          <w:rFonts w:ascii="Times New Roman" w:hAnsi="Times New Roman"/>
          <w:lang w:val="sr-Cyrl-BA"/>
        </w:rPr>
        <w:t>ића број 1 у Палама са почетком</w:t>
      </w:r>
      <w:r w:rsidR="00DE17C7">
        <w:rPr>
          <w:rFonts w:ascii="Times New Roman" w:hAnsi="Times New Roman"/>
          <w:lang w:val="sr-Latn-BA"/>
        </w:rPr>
        <w:t xml:space="preserve"> u 12:00</w:t>
      </w:r>
      <w:r w:rsidR="00DE17C7">
        <w:rPr>
          <w:rFonts w:ascii="Times New Roman" w:hAnsi="Times New Roman"/>
          <w:lang w:val="sr-Cyrl-CS"/>
        </w:rPr>
        <w:t xml:space="preserve"> сати.</w:t>
      </w:r>
    </w:p>
    <w:p w:rsidR="0044598A" w:rsidRDefault="0044598A" w:rsidP="00C21462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BA"/>
        </w:rPr>
        <w:t xml:space="preserve">Заинтересована лица предмет лицитације могу погледати у складишту материјала у улици Магистрални пут бб </w:t>
      </w:r>
      <w:r w:rsidR="00DE17C7">
        <w:rPr>
          <w:rFonts w:ascii="Times New Roman" w:hAnsi="Times New Roman"/>
          <w:lang w:val="sr-Cyrl-CS"/>
        </w:rPr>
        <w:t xml:space="preserve"> дана 23. и 24. м</w:t>
      </w:r>
      <w:r>
        <w:rPr>
          <w:rFonts w:ascii="Times New Roman" w:hAnsi="Times New Roman"/>
          <w:lang w:val="sr-Cyrl-CS"/>
        </w:rPr>
        <w:t xml:space="preserve">аја 2022. </w:t>
      </w:r>
      <w:r w:rsidR="00DE17C7">
        <w:rPr>
          <w:rFonts w:ascii="Times New Roman" w:hAnsi="Times New Roman"/>
          <w:lang w:val="sr-Cyrl-CS"/>
        </w:rPr>
        <w:t>г</w:t>
      </w:r>
      <w:r>
        <w:rPr>
          <w:rFonts w:ascii="Times New Roman" w:hAnsi="Times New Roman"/>
          <w:lang w:val="sr-Cyrl-CS"/>
        </w:rPr>
        <w:t>одине у времену од 12:00-14:00.</w:t>
      </w:r>
    </w:p>
    <w:p w:rsidR="0044598A" w:rsidRPr="0044598A" w:rsidRDefault="0044598A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Почетна вриједност предмета продаје је 500 КМ.</w:t>
      </w:r>
    </w:p>
    <w:p w:rsidR="00AF4EAE" w:rsidRDefault="00AF4EAE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Услов за учешће на лицитацији је подношење благовремене и комплетне пријаве за лицитацију која обухвата  уплату депозита као гаранције озбиљности понуде</w:t>
      </w:r>
      <w:r w:rsidR="00FA563C">
        <w:rPr>
          <w:rFonts w:ascii="Times New Roman" w:hAnsi="Times New Roman"/>
          <w:lang w:val="sr-Cyrl-CS"/>
        </w:rPr>
        <w:t xml:space="preserve"> у износу од 50 КМ.</w:t>
      </w:r>
    </w:p>
    <w:p w:rsidR="00FA563C" w:rsidRDefault="00FA563C" w:rsidP="00FA563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Уплата депозита се врши  на рачун отворен код НЛБ Развојне банке број 5620120000258606, сврха дознаке уплата депозита за лицитацију. </w:t>
      </w:r>
    </w:p>
    <w:p w:rsidR="00FA563C" w:rsidRDefault="00FA563C" w:rsidP="00AF4EAE">
      <w:pPr>
        <w:jc w:val="both"/>
        <w:rPr>
          <w:rFonts w:ascii="Times New Roman" w:hAnsi="Times New Roman"/>
          <w:lang w:val="sr-Cyrl-CS"/>
        </w:rPr>
      </w:pPr>
    </w:p>
    <w:p w:rsidR="00AF4EAE" w:rsidRDefault="00AF4EAE" w:rsidP="00AF4EAE">
      <w:pPr>
        <w:jc w:val="both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Образац пријаве се може преузети у ЈП ''Водовод и канализација'' а.д. Пале и </w:t>
      </w:r>
      <w:r w:rsidRPr="00FD599E">
        <w:rPr>
          <w:rFonts w:ascii="Times New Roman" w:hAnsi="Times New Roman"/>
          <w:color w:val="FF0000"/>
          <w:lang w:val="sr-Cyrl-CS"/>
        </w:rPr>
        <w:t>на интернет адреси</w:t>
      </w:r>
      <w:r>
        <w:rPr>
          <w:rFonts w:ascii="Times New Roman" w:hAnsi="Times New Roman"/>
          <w:color w:val="FF0000"/>
          <w:lang w:val="sr-Latn-BA"/>
        </w:rPr>
        <w:t xml:space="preserve"> www</w:t>
      </w:r>
      <w:r>
        <w:rPr>
          <w:rFonts w:ascii="Times New Roman" w:hAnsi="Times New Roman"/>
          <w:color w:val="FF0000"/>
          <w:lang w:val="sr-Cyrl-CS"/>
        </w:rPr>
        <w:t>.</w:t>
      </w:r>
      <w:r>
        <w:rPr>
          <w:rFonts w:ascii="Times New Roman" w:hAnsi="Times New Roman"/>
          <w:color w:val="FF0000"/>
          <w:lang w:val="sr-Latn-BA"/>
        </w:rPr>
        <w:t xml:space="preserve"> vodovodpale.com.</w:t>
      </w:r>
      <w:r>
        <w:rPr>
          <w:rFonts w:ascii="Times New Roman" w:hAnsi="Times New Roman"/>
          <w:color w:val="FF0000"/>
          <w:lang w:val="sr-Cyrl-CS"/>
        </w:rPr>
        <w:t xml:space="preserve"> П</w:t>
      </w:r>
      <w:r>
        <w:rPr>
          <w:rFonts w:ascii="Times New Roman" w:hAnsi="Times New Roman"/>
          <w:color w:val="FF0000"/>
          <w:lang w:val="sr-Latn-BA"/>
        </w:rPr>
        <w:t xml:space="preserve">ријава се </w:t>
      </w:r>
      <w:r w:rsidR="00DE17C7">
        <w:rPr>
          <w:rFonts w:ascii="Times New Roman" w:hAnsi="Times New Roman"/>
          <w:color w:val="FF0000"/>
          <w:lang w:val="sr-Cyrl-CS"/>
        </w:rPr>
        <w:t xml:space="preserve"> предаје  </w:t>
      </w:r>
      <w:r>
        <w:rPr>
          <w:rFonts w:ascii="Times New Roman" w:hAnsi="Times New Roman"/>
          <w:color w:val="FF0000"/>
          <w:lang w:val="sr-Cyrl-CS"/>
        </w:rPr>
        <w:t xml:space="preserve"> до  </w:t>
      </w:r>
      <w:r w:rsidR="00FA563C">
        <w:rPr>
          <w:rFonts w:ascii="Times New Roman" w:hAnsi="Times New Roman"/>
          <w:color w:val="FF0000"/>
          <w:lang w:val="sr-Cyrl-CS"/>
        </w:rPr>
        <w:t>26.05.2022</w:t>
      </w:r>
      <w:r>
        <w:rPr>
          <w:rFonts w:ascii="Times New Roman" w:hAnsi="Times New Roman"/>
          <w:color w:val="FF0000"/>
          <w:lang w:val="sr-Cyrl-CS"/>
        </w:rPr>
        <w:t xml:space="preserve"> године  најкасније до </w:t>
      </w:r>
      <w:r w:rsidR="00B96430">
        <w:rPr>
          <w:rFonts w:ascii="Times New Roman" w:hAnsi="Times New Roman"/>
          <w:color w:val="FF0000"/>
          <w:lang w:val="sr-Cyrl-CS"/>
        </w:rPr>
        <w:t>11</w:t>
      </w:r>
      <w:r>
        <w:rPr>
          <w:rFonts w:ascii="Times New Roman" w:hAnsi="Times New Roman"/>
          <w:color w:val="FF0000"/>
          <w:lang w:val="sr-Cyrl-CS"/>
        </w:rPr>
        <w:t xml:space="preserve"> сати.</w:t>
      </w:r>
      <w:r w:rsidRPr="00FD599E">
        <w:rPr>
          <w:rFonts w:ascii="Times New Roman" w:hAnsi="Times New Roman"/>
          <w:color w:val="FF0000"/>
          <w:lang w:val="sr-Cyrl-CS"/>
        </w:rPr>
        <w:t xml:space="preserve"> </w:t>
      </w:r>
    </w:p>
    <w:p w:rsidR="005161C8" w:rsidRDefault="005161C8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Учесници у лицитацији су дужни да поднесу пријаву за учечешће на лицитацији у затвореној коверти најкасније један сат прије прије заказаног јавног отварања понуда са назнакаом '' НЕ ОТВАРАЈ'' – понуда за учешће на јавној лицитацији заказаној за </w:t>
      </w:r>
      <w:r w:rsidR="00FA563C">
        <w:rPr>
          <w:rFonts w:ascii="Times New Roman" w:hAnsi="Times New Roman"/>
          <w:lang w:val="sr-Cyrl-CS"/>
        </w:rPr>
        <w:t>26.05.2022. године</w:t>
      </w:r>
    </w:p>
    <w:p w:rsidR="005161C8" w:rsidRDefault="005161C8" w:rsidP="00AF4EAE">
      <w:pPr>
        <w:jc w:val="both"/>
        <w:rPr>
          <w:rFonts w:ascii="Times New Roman" w:hAnsi="Times New Roman"/>
          <w:lang w:val="sr-Cyrl-CS"/>
        </w:rPr>
      </w:pPr>
    </w:p>
    <w:p w:rsidR="00DE17C7" w:rsidRDefault="005161C8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Пријава за учешће на лицитацији садржи</w:t>
      </w:r>
      <w:r w:rsidR="00DE17C7">
        <w:rPr>
          <w:rFonts w:ascii="Times New Roman" w:hAnsi="Times New Roman"/>
          <w:lang w:val="sr-Cyrl-CS"/>
        </w:rPr>
        <w:t>:</w:t>
      </w:r>
    </w:p>
    <w:p w:rsidR="005161C8" w:rsidRPr="00DE17C7" w:rsidRDefault="005161C8" w:rsidP="00AF4EA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DE17C7">
        <w:rPr>
          <w:rFonts w:ascii="Times New Roman" w:hAnsi="Times New Roman"/>
          <w:lang w:val="sr-Cyrl-CS"/>
        </w:rPr>
        <w:t xml:space="preserve"> за физичка лица:</w:t>
      </w:r>
    </w:p>
    <w:p w:rsidR="005161C8" w:rsidRDefault="00DE17C7" w:rsidP="00DE17C7">
      <w:pPr>
        <w:pStyle w:val="ListParagraph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</w:t>
      </w:r>
      <w:r w:rsidR="005161C8">
        <w:rPr>
          <w:rFonts w:ascii="Times New Roman" w:hAnsi="Times New Roman"/>
          <w:lang w:val="sr-Cyrl-CS"/>
        </w:rPr>
        <w:t>ме и презиме име једног родитеља, адреса, бро</w:t>
      </w:r>
      <w:r w:rsidR="00AB7BDA">
        <w:rPr>
          <w:rFonts w:ascii="Times New Roman" w:hAnsi="Times New Roman"/>
          <w:lang w:val="sr-Cyrl-CS"/>
        </w:rPr>
        <w:t>ј телефона, копија личне карте,</w:t>
      </w:r>
      <w:r w:rsidR="005161C8">
        <w:rPr>
          <w:rFonts w:ascii="Times New Roman" w:hAnsi="Times New Roman"/>
          <w:lang w:val="sr-Cyrl-CS"/>
        </w:rPr>
        <w:t xml:space="preserve"> </w:t>
      </w:r>
      <w:r w:rsidR="00AC46AC">
        <w:rPr>
          <w:rFonts w:ascii="Times New Roman" w:hAnsi="Times New Roman"/>
          <w:lang w:val="sr-Cyrl-CS"/>
        </w:rPr>
        <w:t xml:space="preserve">назив банке и </w:t>
      </w:r>
      <w:r w:rsidR="005161C8">
        <w:rPr>
          <w:rFonts w:ascii="Times New Roman" w:hAnsi="Times New Roman"/>
          <w:lang w:val="sr-Cyrl-CS"/>
        </w:rPr>
        <w:t xml:space="preserve">број текућег рачуна </w:t>
      </w:r>
      <w:r w:rsidR="00AC46AC">
        <w:rPr>
          <w:rFonts w:ascii="Times New Roman" w:hAnsi="Times New Roman"/>
          <w:lang w:val="sr-Cyrl-CS"/>
        </w:rPr>
        <w:t>за поврат депозита.</w:t>
      </w:r>
    </w:p>
    <w:p w:rsidR="00AC46AC" w:rsidRPr="00AB7BDA" w:rsidRDefault="00AB7BDA" w:rsidP="00AB7BD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AB7BDA">
        <w:rPr>
          <w:rFonts w:ascii="Times New Roman" w:hAnsi="Times New Roman"/>
          <w:lang w:val="sr-Cyrl-CS"/>
        </w:rPr>
        <w:t xml:space="preserve">за </w:t>
      </w:r>
      <w:r>
        <w:rPr>
          <w:rFonts w:ascii="Times New Roman" w:hAnsi="Times New Roman"/>
          <w:lang w:val="sr-Cyrl-CS"/>
        </w:rPr>
        <w:t>п</w:t>
      </w:r>
      <w:r w:rsidR="00AC46AC" w:rsidRPr="00AB7BDA">
        <w:rPr>
          <w:rFonts w:ascii="Times New Roman" w:hAnsi="Times New Roman"/>
          <w:lang w:val="sr-Cyrl-CS"/>
        </w:rPr>
        <w:t>равна лица:</w:t>
      </w:r>
    </w:p>
    <w:p w:rsidR="00AC46AC" w:rsidRDefault="00AB7BDA" w:rsidP="00AB7BDA">
      <w:pPr>
        <w:pStyle w:val="ListParagraph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</w:t>
      </w:r>
      <w:r w:rsidR="00AC46AC">
        <w:rPr>
          <w:rFonts w:ascii="Times New Roman" w:hAnsi="Times New Roman"/>
          <w:lang w:val="sr-Cyrl-CS"/>
        </w:rPr>
        <w:t>опија актуелног извода из судског регистра, пуномоћ лица овлаштеног за заступање у поступку лицитације, сједиште, број телефона, назив банке и број рачуна за поврат депозита.</w:t>
      </w:r>
    </w:p>
    <w:p w:rsidR="00AC46AC" w:rsidRDefault="00AC46AC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Понуда мора бити потписана од стране понуђача, а ако је понуђач правно лице и овјерена печатом.</w:t>
      </w:r>
    </w:p>
    <w:p w:rsidR="00233F87" w:rsidRDefault="00233F87" w:rsidP="00AC46AC">
      <w:pPr>
        <w:jc w:val="both"/>
        <w:rPr>
          <w:rFonts w:ascii="Times New Roman" w:hAnsi="Times New Roman"/>
          <w:lang w:val="sr-Cyrl-CS"/>
        </w:rPr>
      </w:pPr>
    </w:p>
    <w:p w:rsidR="00233F87" w:rsidRDefault="00233F87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Понуда се доставља лично на протокол у улици Младена Тодоровића број 1, или поштом под усло</w:t>
      </w:r>
      <w:r w:rsidR="00C21462">
        <w:rPr>
          <w:rFonts w:ascii="Times New Roman" w:hAnsi="Times New Roman"/>
          <w:lang w:val="sr-Cyrl-CS"/>
        </w:rPr>
        <w:t>во</w:t>
      </w:r>
      <w:r>
        <w:rPr>
          <w:rFonts w:ascii="Times New Roman" w:hAnsi="Times New Roman"/>
          <w:lang w:val="sr-Cyrl-CS"/>
        </w:rPr>
        <w:t>м да понуда стигне до дана и времена назначеног у овом огласу.</w:t>
      </w:r>
    </w:p>
    <w:p w:rsidR="00233F87" w:rsidRDefault="00233F87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Понуде које су достављене послије датума и времена назначеног у огласу неће се узимати у разматрање и биће враћене као неблаговремене.</w:t>
      </w:r>
    </w:p>
    <w:p w:rsidR="00233F87" w:rsidRDefault="00233F87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Отварању понуда могу присуствовати понуђачи лично или преко пуномоћника.</w:t>
      </w:r>
    </w:p>
    <w:p w:rsidR="00233F87" w:rsidRDefault="003310AB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Понуде испод почетне ције ће се одбити као недопуштене.</w:t>
      </w:r>
    </w:p>
    <w:p w:rsidR="003310AB" w:rsidRPr="00AC46AC" w:rsidRDefault="003310AB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Ако се пријави два или више понуђача са истом цијеном, која је уједно и највиша цијена, најповољнији понуђача је онај који је раније доставио понуду по датуми и времену пријемног штамбиља протокола.</w:t>
      </w:r>
    </w:p>
    <w:p w:rsidR="00AF4EAE" w:rsidRDefault="00AF4EAE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Учесник који је проглашен купцем, у случају да не закључи уговор о купопродај</w:t>
      </w:r>
      <w:r w:rsidR="005161C8">
        <w:rPr>
          <w:rFonts w:ascii="Times New Roman" w:hAnsi="Times New Roman"/>
          <w:lang w:val="sr-Cyrl-CS"/>
        </w:rPr>
        <w:t>и губи право на поврат депозита.</w:t>
      </w:r>
    </w:p>
    <w:p w:rsidR="005161C8" w:rsidRDefault="005161C8" w:rsidP="005161C8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Учесницима у лицитацији који нису проглашени купцима  се враћа износ уплаћеног депозита у року од седам  дана по завршеној лицитацији на број жиро рачуна наведен у Пријави за учешће. </w:t>
      </w:r>
    </w:p>
    <w:p w:rsidR="00AF4EAE" w:rsidRDefault="00AF4EAE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Купац сноси све даље обавезе плаћања пореза, превода итд. </w:t>
      </w:r>
    </w:p>
    <w:p w:rsidR="00AF4EAE" w:rsidRDefault="00AF4EAE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Купац је обавезан купопродајну цијену платити у року од осам дана од закључења уговора. Уплаћени депозит се урачунава у купопродајну цијену.</w:t>
      </w:r>
    </w:p>
    <w:p w:rsidR="00AF4EAE" w:rsidRDefault="00AF4EAE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Предмет лицитације се продаје у затеченом стању, без гаранције, са могућношћу прегледа у оквиру локације у којем се предмет лицитације налази.</w:t>
      </w:r>
    </w:p>
    <w:p w:rsidR="00AF4EAE" w:rsidRPr="004B7C0B" w:rsidRDefault="00AF4EAE" w:rsidP="00AF4EAE">
      <w:pPr>
        <w:rPr>
          <w:rFonts w:ascii="Times New Roman" w:hAnsi="Times New Roman"/>
          <w:lang w:val="sr-Cyrl-CS"/>
        </w:rPr>
      </w:pPr>
    </w:p>
    <w:p w:rsidR="00AF4EAE" w:rsidRPr="00637DCE" w:rsidRDefault="00AF4EAE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BA"/>
        </w:rPr>
        <w:t xml:space="preserve"> </w:t>
      </w:r>
    </w:p>
    <w:p w:rsidR="00AF4EAE" w:rsidRDefault="00527CC9" w:rsidP="00AF4EAE">
      <w:pPr>
        <w:jc w:val="right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Latn-BA"/>
        </w:rPr>
        <w:t xml:space="preserve">Предсједник </w:t>
      </w:r>
      <w:r>
        <w:rPr>
          <w:rFonts w:ascii="Times New Roman" w:hAnsi="Times New Roman"/>
          <w:lang w:val="sr-Cyrl-CS"/>
        </w:rPr>
        <w:t>к</w:t>
      </w:r>
      <w:r w:rsidR="00AF4EAE">
        <w:rPr>
          <w:rFonts w:ascii="Times New Roman" w:hAnsi="Times New Roman"/>
          <w:lang w:val="sr-Cyrl-BA"/>
        </w:rPr>
        <w:t>омисија за провођење лицитације</w:t>
      </w:r>
    </w:p>
    <w:p w:rsidR="001353E4" w:rsidRPr="00AF4EAE" w:rsidRDefault="001353E4" w:rsidP="00AF4EAE">
      <w:pPr>
        <w:rPr>
          <w:rFonts w:ascii="Times New Roman" w:hAnsi="Times New Roman"/>
          <w:lang w:val="sr-Cyrl-BA"/>
        </w:rPr>
      </w:pPr>
    </w:p>
    <w:sectPr w:rsidR="001353E4" w:rsidRPr="00AF4EAE" w:rsidSect="0047502E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_Blippo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E7A"/>
    <w:multiLevelType w:val="hybridMultilevel"/>
    <w:tmpl w:val="35763778"/>
    <w:lvl w:ilvl="0" w:tplc="5C98C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673D7"/>
    <w:multiLevelType w:val="hybridMultilevel"/>
    <w:tmpl w:val="831AF2AE"/>
    <w:lvl w:ilvl="0" w:tplc="59BAD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A5B6E"/>
    <w:multiLevelType w:val="hybridMultilevel"/>
    <w:tmpl w:val="ED5A4D96"/>
    <w:lvl w:ilvl="0" w:tplc="73922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163C"/>
    <w:multiLevelType w:val="hybridMultilevel"/>
    <w:tmpl w:val="1BE2283A"/>
    <w:lvl w:ilvl="0" w:tplc="A808B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9372F"/>
    <w:multiLevelType w:val="hybridMultilevel"/>
    <w:tmpl w:val="0906A484"/>
    <w:lvl w:ilvl="0" w:tplc="D722B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427B8"/>
    <w:multiLevelType w:val="hybridMultilevel"/>
    <w:tmpl w:val="170ED804"/>
    <w:lvl w:ilvl="0" w:tplc="515ED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0CCE"/>
    <w:multiLevelType w:val="hybridMultilevel"/>
    <w:tmpl w:val="EA765210"/>
    <w:lvl w:ilvl="0" w:tplc="317E1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BD"/>
    <w:rsid w:val="00085C24"/>
    <w:rsid w:val="000C2497"/>
    <w:rsid w:val="000F77E8"/>
    <w:rsid w:val="001353E4"/>
    <w:rsid w:val="00167BD0"/>
    <w:rsid w:val="00177A8C"/>
    <w:rsid w:val="001C402E"/>
    <w:rsid w:val="001C7AE2"/>
    <w:rsid w:val="00216F2B"/>
    <w:rsid w:val="00225463"/>
    <w:rsid w:val="002264CF"/>
    <w:rsid w:val="00233F87"/>
    <w:rsid w:val="00236047"/>
    <w:rsid w:val="002362A4"/>
    <w:rsid w:val="00274C19"/>
    <w:rsid w:val="00291E3F"/>
    <w:rsid w:val="002C2710"/>
    <w:rsid w:val="002E3A75"/>
    <w:rsid w:val="002F10CD"/>
    <w:rsid w:val="003078D2"/>
    <w:rsid w:val="003310AB"/>
    <w:rsid w:val="00346773"/>
    <w:rsid w:val="003512AC"/>
    <w:rsid w:val="00356124"/>
    <w:rsid w:val="00366996"/>
    <w:rsid w:val="003D462C"/>
    <w:rsid w:val="003D5398"/>
    <w:rsid w:val="003E7099"/>
    <w:rsid w:val="0044598A"/>
    <w:rsid w:val="00452C5F"/>
    <w:rsid w:val="00472055"/>
    <w:rsid w:val="0047502E"/>
    <w:rsid w:val="0049278D"/>
    <w:rsid w:val="004A06FD"/>
    <w:rsid w:val="004C31FD"/>
    <w:rsid w:val="004F78CA"/>
    <w:rsid w:val="00505187"/>
    <w:rsid w:val="00513F7A"/>
    <w:rsid w:val="005161C8"/>
    <w:rsid w:val="00525B59"/>
    <w:rsid w:val="00527CC9"/>
    <w:rsid w:val="0055511B"/>
    <w:rsid w:val="005572CB"/>
    <w:rsid w:val="005632BC"/>
    <w:rsid w:val="006048BD"/>
    <w:rsid w:val="00611B5C"/>
    <w:rsid w:val="00616CCF"/>
    <w:rsid w:val="00622BCB"/>
    <w:rsid w:val="0064227B"/>
    <w:rsid w:val="006943B3"/>
    <w:rsid w:val="006A241A"/>
    <w:rsid w:val="006E4E3D"/>
    <w:rsid w:val="00721A71"/>
    <w:rsid w:val="00775FB1"/>
    <w:rsid w:val="007D1CBF"/>
    <w:rsid w:val="007D20B9"/>
    <w:rsid w:val="008165A7"/>
    <w:rsid w:val="00847F88"/>
    <w:rsid w:val="0087146F"/>
    <w:rsid w:val="008A5089"/>
    <w:rsid w:val="008B29FE"/>
    <w:rsid w:val="008C4A2C"/>
    <w:rsid w:val="008E0D21"/>
    <w:rsid w:val="008F63BE"/>
    <w:rsid w:val="008F773A"/>
    <w:rsid w:val="0091443F"/>
    <w:rsid w:val="0091487E"/>
    <w:rsid w:val="00924833"/>
    <w:rsid w:val="00952E30"/>
    <w:rsid w:val="00952EAF"/>
    <w:rsid w:val="00973732"/>
    <w:rsid w:val="009A44F2"/>
    <w:rsid w:val="009C06A3"/>
    <w:rsid w:val="009D08E2"/>
    <w:rsid w:val="009D4272"/>
    <w:rsid w:val="009D4DEA"/>
    <w:rsid w:val="00A02092"/>
    <w:rsid w:val="00A06969"/>
    <w:rsid w:val="00A457FC"/>
    <w:rsid w:val="00A46722"/>
    <w:rsid w:val="00A842D5"/>
    <w:rsid w:val="00A91EDD"/>
    <w:rsid w:val="00AB7BDA"/>
    <w:rsid w:val="00AC46AC"/>
    <w:rsid w:val="00AC674E"/>
    <w:rsid w:val="00AD38EA"/>
    <w:rsid w:val="00AF4EAE"/>
    <w:rsid w:val="00AF71FB"/>
    <w:rsid w:val="00B0140A"/>
    <w:rsid w:val="00B37EAF"/>
    <w:rsid w:val="00B91E21"/>
    <w:rsid w:val="00B96430"/>
    <w:rsid w:val="00BA4593"/>
    <w:rsid w:val="00BC3C16"/>
    <w:rsid w:val="00C013B2"/>
    <w:rsid w:val="00C02FE8"/>
    <w:rsid w:val="00C212EC"/>
    <w:rsid w:val="00C21462"/>
    <w:rsid w:val="00C36308"/>
    <w:rsid w:val="00C4454B"/>
    <w:rsid w:val="00C508C7"/>
    <w:rsid w:val="00CE4C2D"/>
    <w:rsid w:val="00CF0AEA"/>
    <w:rsid w:val="00D01167"/>
    <w:rsid w:val="00D06F34"/>
    <w:rsid w:val="00D376AA"/>
    <w:rsid w:val="00DA6BCF"/>
    <w:rsid w:val="00DC0633"/>
    <w:rsid w:val="00DC2339"/>
    <w:rsid w:val="00DE17C7"/>
    <w:rsid w:val="00DF737D"/>
    <w:rsid w:val="00E17EED"/>
    <w:rsid w:val="00E417EA"/>
    <w:rsid w:val="00E50D88"/>
    <w:rsid w:val="00E53182"/>
    <w:rsid w:val="00E83603"/>
    <w:rsid w:val="00E8506E"/>
    <w:rsid w:val="00EA78FC"/>
    <w:rsid w:val="00EC5B82"/>
    <w:rsid w:val="00ED387E"/>
    <w:rsid w:val="00F026F0"/>
    <w:rsid w:val="00F14B57"/>
    <w:rsid w:val="00F5021E"/>
    <w:rsid w:val="00F87B96"/>
    <w:rsid w:val="00FA1902"/>
    <w:rsid w:val="00FA563C"/>
    <w:rsid w:val="00FC6EC0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3E4"/>
    <w:rPr>
      <w:rFonts w:ascii="Times Cirilica" w:hAnsi="Times Cirilica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3E4"/>
    <w:rPr>
      <w:rFonts w:ascii="Times Cirilica" w:hAnsi="Times Cirilica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\Documents\MEMOR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Grizli777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VIK</dc:creator>
  <cp:lastModifiedBy>Korisnik</cp:lastModifiedBy>
  <cp:revision>2</cp:revision>
  <cp:lastPrinted>2021-03-18T10:13:00Z</cp:lastPrinted>
  <dcterms:created xsi:type="dcterms:W3CDTF">2022-05-12T11:53:00Z</dcterms:created>
  <dcterms:modified xsi:type="dcterms:W3CDTF">2022-05-12T11:53:00Z</dcterms:modified>
</cp:coreProperties>
</file>